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F" w:rsidRDefault="005E0B5F" w:rsidP="005E0B5F">
      <w:pPr>
        <w:rPr>
          <w:bCs/>
        </w:rPr>
      </w:pPr>
    </w:p>
    <w:p w:rsidR="005E0B5F" w:rsidRPr="005E0B5F" w:rsidRDefault="005E0B5F" w:rsidP="005E0B5F">
      <w:pPr>
        <w:jc w:val="center"/>
        <w:rPr>
          <w:b/>
          <w:bCs/>
          <w:sz w:val="48"/>
          <w:szCs w:val="48"/>
        </w:rPr>
      </w:pPr>
      <w:r w:rsidRPr="005E0B5F">
        <w:rPr>
          <w:b/>
          <w:bCs/>
          <w:sz w:val="48"/>
          <w:szCs w:val="48"/>
        </w:rPr>
        <w:t>Уважаемые работодатели!</w:t>
      </w:r>
    </w:p>
    <w:p w:rsidR="005E0B5F" w:rsidRPr="005E0B5F" w:rsidRDefault="005E0B5F" w:rsidP="005E0B5F">
      <w:pPr>
        <w:jc w:val="center"/>
        <w:rPr>
          <w:bCs/>
          <w:sz w:val="28"/>
          <w:szCs w:val="28"/>
        </w:rPr>
      </w:pPr>
    </w:p>
    <w:p w:rsidR="005E0B5F" w:rsidRPr="005E0B5F" w:rsidRDefault="005E0B5F" w:rsidP="005E0B5F">
      <w:pPr>
        <w:pStyle w:val="20"/>
        <w:shd w:val="clear" w:color="auto" w:fill="auto"/>
        <w:spacing w:after="0" w:line="276" w:lineRule="auto"/>
        <w:ind w:firstLine="780"/>
        <w:jc w:val="both"/>
        <w:rPr>
          <w:rFonts w:ascii="Times New Roman" w:hAnsi="Times New Roman" w:cs="Times New Roman"/>
          <w:b/>
        </w:rPr>
      </w:pPr>
      <w:r w:rsidRPr="005E0B5F">
        <w:rPr>
          <w:rFonts w:ascii="Times New Roman" w:hAnsi="Times New Roman" w:cs="Times New Roman"/>
        </w:rPr>
        <w:t>ГКУ КК «Центр занятости населения Гулькевичского района» приглашает Вас к сотрудничеству и информирует Вас о том, что в соответствии с постановлением Правительства Российской Федерации от 15</w:t>
      </w:r>
      <w:r w:rsidR="00403B28">
        <w:rPr>
          <w:rFonts w:ascii="Times New Roman" w:hAnsi="Times New Roman" w:cs="Times New Roman"/>
        </w:rPr>
        <w:t>.12.</w:t>
      </w:r>
      <w:r w:rsidRPr="005E0B5F">
        <w:rPr>
          <w:rFonts w:ascii="Times New Roman" w:hAnsi="Times New Roman" w:cs="Times New Roman"/>
        </w:rPr>
        <w:t>2022 № 2309 "О реализации в 2023 году отдельных мероприятий, направленных на снижение напряженности на рынке труда" и государственной программы Краснодарского края "Содействие занятости населения", утвержденной постановлением главы администрации (губернатора) Краснодарского края от 16</w:t>
      </w:r>
      <w:r w:rsidR="00403B28">
        <w:rPr>
          <w:rFonts w:ascii="Times New Roman" w:hAnsi="Times New Roman" w:cs="Times New Roman"/>
        </w:rPr>
        <w:t>.11.</w:t>
      </w:r>
      <w:r w:rsidRPr="005E0B5F">
        <w:rPr>
          <w:rFonts w:ascii="Times New Roman" w:hAnsi="Times New Roman" w:cs="Times New Roman"/>
        </w:rPr>
        <w:t xml:space="preserve">2015 № 1036, </w:t>
      </w:r>
      <w:r w:rsidRPr="005E0B5F">
        <w:rPr>
          <w:rFonts w:ascii="Times New Roman" w:hAnsi="Times New Roman" w:cs="Times New Roman"/>
          <w:b/>
        </w:rPr>
        <w:t>в 2023 году</w:t>
      </w:r>
      <w:r w:rsidRPr="005E0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Pr="005E0B5F">
        <w:rPr>
          <w:rFonts w:ascii="Times New Roman" w:hAnsi="Times New Roman" w:cs="Times New Roman"/>
        </w:rPr>
        <w:t xml:space="preserve"> реализация мероприятия по </w:t>
      </w:r>
      <w:r w:rsidRPr="005E0B5F">
        <w:rPr>
          <w:rFonts w:ascii="Times New Roman" w:hAnsi="Times New Roman" w:cs="Times New Roman"/>
          <w:b/>
        </w:rPr>
        <w:t>предоставлению субсидий работодателям</w:t>
      </w:r>
      <w:r w:rsidRPr="005E0B5F">
        <w:rPr>
          <w:rFonts w:ascii="Times New Roman" w:hAnsi="Times New Roman" w:cs="Times New Roman"/>
        </w:rPr>
        <w:t xml:space="preserve"> (юридическим лицам (за исключением государственных и муниципальных учреждений) и индивидуальным предпринимателям) </w:t>
      </w:r>
      <w:r w:rsidRPr="005E0B5F">
        <w:rPr>
          <w:rFonts w:ascii="Times New Roman" w:hAnsi="Times New Roman" w:cs="Times New Roman"/>
          <w:b/>
        </w:rPr>
        <w:t xml:space="preserve">в целях возмещения расходов на частичную оплату труда </w:t>
      </w:r>
      <w:r w:rsidRPr="005E0B5F">
        <w:rPr>
          <w:rFonts w:ascii="Times New Roman" w:hAnsi="Times New Roman" w:cs="Times New Roman"/>
          <w:b/>
          <w:u w:val="single"/>
        </w:rPr>
        <w:t>при организа</w:t>
      </w:r>
      <w:r w:rsidRPr="005E0B5F">
        <w:rPr>
          <w:rFonts w:ascii="Times New Roman" w:hAnsi="Times New Roman" w:cs="Times New Roman"/>
          <w:b/>
          <w:u w:val="single"/>
        </w:rPr>
        <w:softHyphen/>
        <w:t>ции общественных работ</w:t>
      </w:r>
      <w:r w:rsidRPr="005E0B5F">
        <w:rPr>
          <w:rFonts w:ascii="Times New Roman" w:hAnsi="Times New Roman" w:cs="Times New Roman"/>
          <w:b/>
        </w:rPr>
        <w:t xml:space="preserve"> для граждан, зарегистрированных в органах службы занятости в целях поиска подходящей работы, включая безработных граждан.</w:t>
      </w:r>
    </w:p>
    <w:p w:rsidR="005E0B5F" w:rsidRPr="005E0B5F" w:rsidRDefault="005E0B5F" w:rsidP="005E0B5F">
      <w:pPr>
        <w:pStyle w:val="20"/>
        <w:shd w:val="clear" w:color="auto" w:fill="auto"/>
        <w:tabs>
          <w:tab w:val="left" w:pos="3062"/>
          <w:tab w:val="left" w:pos="6473"/>
        </w:tabs>
        <w:spacing w:after="0" w:line="276" w:lineRule="auto"/>
        <w:ind w:firstLine="780"/>
        <w:jc w:val="both"/>
        <w:rPr>
          <w:rFonts w:ascii="Times New Roman" w:hAnsi="Times New Roman" w:cs="Times New Roman"/>
        </w:rPr>
      </w:pPr>
      <w:r w:rsidRPr="005E0B5F">
        <w:rPr>
          <w:rFonts w:ascii="Times New Roman" w:hAnsi="Times New Roman" w:cs="Times New Roman"/>
        </w:rPr>
        <w:t xml:space="preserve">Возмещаемый период занятости при организации общественных работ - </w:t>
      </w:r>
      <w:r w:rsidRPr="005E0B5F">
        <w:rPr>
          <w:rFonts w:ascii="Times New Roman" w:hAnsi="Times New Roman" w:cs="Times New Roman"/>
          <w:b/>
        </w:rPr>
        <w:t>не более 3 месяцев.</w:t>
      </w:r>
      <w:r w:rsidRPr="005E0B5F">
        <w:rPr>
          <w:rFonts w:ascii="Times New Roman" w:hAnsi="Times New Roman" w:cs="Times New Roman"/>
        </w:rPr>
        <w:t xml:space="preserve"> Размер возмещения на заработную плату равен величине минимального </w:t>
      </w:r>
      <w:proofErr w:type="gramStart"/>
      <w:r w:rsidRPr="005E0B5F">
        <w:rPr>
          <w:rFonts w:ascii="Times New Roman" w:hAnsi="Times New Roman" w:cs="Times New Roman"/>
        </w:rPr>
        <w:t>размера оплаты труда</w:t>
      </w:r>
      <w:proofErr w:type="gramEnd"/>
      <w:r w:rsidRPr="005E0B5F">
        <w:rPr>
          <w:rFonts w:ascii="Times New Roman" w:hAnsi="Times New Roman" w:cs="Times New Roman"/>
        </w:rPr>
        <w:t xml:space="preserve">, установленного Федеральным законом "О минимальном размере оплаты труда", увеличенного на сумму страховых взносов в государственные внебюджетные фонды. </w:t>
      </w:r>
    </w:p>
    <w:p w:rsidR="005E0B5F" w:rsidRDefault="005E0B5F" w:rsidP="005E0B5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5F">
        <w:rPr>
          <w:rFonts w:ascii="Times New Roman" w:hAnsi="Times New Roman"/>
          <w:sz w:val="28"/>
          <w:szCs w:val="28"/>
        </w:rPr>
        <w:t xml:space="preserve">Условием предоставления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5E0B5F">
        <w:rPr>
          <w:rFonts w:ascii="Times New Roman" w:hAnsi="Times New Roman"/>
          <w:sz w:val="28"/>
          <w:szCs w:val="28"/>
        </w:rPr>
        <w:t>является отсутствие в организациях, планирующих проведение общественных работ, ограничительных мер, направленных на обеспечение санитарно-эпидемиологического благополучия населения в связи с распространением новой коронавирусной инфекции</w:t>
      </w:r>
      <w:r>
        <w:rPr>
          <w:rFonts w:ascii="Times New Roman" w:hAnsi="Times New Roman"/>
          <w:sz w:val="28"/>
          <w:szCs w:val="28"/>
        </w:rPr>
        <w:t>.</w:t>
      </w:r>
    </w:p>
    <w:p w:rsidR="005E0B5F" w:rsidRPr="005E0B5F" w:rsidRDefault="005E0B5F" w:rsidP="005E0B5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5F">
        <w:rPr>
          <w:rFonts w:ascii="Times New Roman" w:hAnsi="Times New Roman"/>
          <w:sz w:val="28"/>
          <w:szCs w:val="28"/>
        </w:rPr>
        <w:t>С лицами, желающими участвовать в общественных оплачиваемых работах, заключается срочный трудовой договор.</w:t>
      </w:r>
    </w:p>
    <w:p w:rsidR="005E0B5F" w:rsidRPr="005E0B5F" w:rsidRDefault="005E0B5F" w:rsidP="005E0B5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5F">
        <w:rPr>
          <w:rFonts w:ascii="Times New Roman" w:hAnsi="Times New Roman"/>
          <w:sz w:val="28"/>
          <w:szCs w:val="28"/>
        </w:rPr>
        <w:t>На граждан, занятых в общественных работах, распространяется законодательство Российской Федерации о труде и социальном страховании.</w:t>
      </w:r>
    </w:p>
    <w:p w:rsidR="005E0B5F" w:rsidRDefault="005E0B5F" w:rsidP="005E0B5F">
      <w:pPr>
        <w:spacing w:line="276" w:lineRule="auto"/>
        <w:ind w:firstLine="708"/>
        <w:jc w:val="center"/>
        <w:rPr>
          <w:bCs/>
          <w:sz w:val="28"/>
          <w:szCs w:val="28"/>
        </w:rPr>
      </w:pPr>
      <w:r w:rsidRPr="005E0B5F">
        <w:rPr>
          <w:bCs/>
          <w:sz w:val="28"/>
          <w:szCs w:val="28"/>
        </w:rPr>
        <w:t xml:space="preserve">Консультативную помощь по данному вопросу вы можете получить в ГКУ КК «Центр занятости населения Гулькевичского района» по адресу: </w:t>
      </w:r>
    </w:p>
    <w:p w:rsidR="005E0B5F" w:rsidRPr="005E0B5F" w:rsidRDefault="005E0B5F" w:rsidP="005E0B5F">
      <w:pPr>
        <w:spacing w:line="276" w:lineRule="auto"/>
        <w:ind w:firstLine="708"/>
        <w:jc w:val="center"/>
        <w:rPr>
          <w:b/>
          <w:bCs/>
          <w:sz w:val="36"/>
          <w:szCs w:val="36"/>
        </w:rPr>
      </w:pPr>
      <w:r w:rsidRPr="005E0B5F">
        <w:rPr>
          <w:b/>
          <w:bCs/>
          <w:sz w:val="36"/>
          <w:szCs w:val="36"/>
        </w:rPr>
        <w:t>г. Гулькевичи, ул. Короткова, д. 4 (кабинет № 10)</w:t>
      </w:r>
    </w:p>
    <w:p w:rsidR="005A2551" w:rsidRPr="005E0B5F" w:rsidRDefault="005E0B5F" w:rsidP="005E0B5F">
      <w:pPr>
        <w:spacing w:line="276" w:lineRule="auto"/>
        <w:ind w:firstLine="708"/>
        <w:jc w:val="center"/>
        <w:rPr>
          <w:b/>
          <w:sz w:val="36"/>
          <w:szCs w:val="36"/>
        </w:rPr>
      </w:pPr>
      <w:r w:rsidRPr="005E0B5F">
        <w:rPr>
          <w:b/>
          <w:bCs/>
          <w:sz w:val="36"/>
          <w:szCs w:val="36"/>
        </w:rPr>
        <w:t>и по телефону: +7 (86160) 3-22-91</w:t>
      </w:r>
    </w:p>
    <w:sectPr w:rsidR="005A2551" w:rsidRPr="005E0B5F" w:rsidSect="005E0B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62C"/>
    <w:rsid w:val="002E062C"/>
    <w:rsid w:val="00403B28"/>
    <w:rsid w:val="005A2551"/>
    <w:rsid w:val="005E0B5F"/>
    <w:rsid w:val="00971915"/>
    <w:rsid w:val="00AB6DAE"/>
    <w:rsid w:val="00A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E0B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B5F"/>
    <w:pPr>
      <w:widowControl w:val="0"/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5E0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czn-GLK-027</dc:creator>
  <cp:lastModifiedBy>1</cp:lastModifiedBy>
  <cp:revision>3</cp:revision>
  <cp:lastPrinted>2023-04-05T05:52:00Z</cp:lastPrinted>
  <dcterms:created xsi:type="dcterms:W3CDTF">2023-04-18T06:11:00Z</dcterms:created>
  <dcterms:modified xsi:type="dcterms:W3CDTF">2023-04-18T07:30:00Z</dcterms:modified>
</cp:coreProperties>
</file>