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CC0" w:rsidRDefault="00CC0CC0" w:rsidP="00CC0CC0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1A2E87" w:rsidRDefault="006E6DB6" w:rsidP="00C227C4">
      <w:pPr>
        <w:jc w:val="center"/>
        <w:rPr>
          <w:b/>
          <w:sz w:val="28"/>
          <w:szCs w:val="28"/>
        </w:rPr>
      </w:pPr>
      <w:r w:rsidRPr="0079103D">
        <w:rPr>
          <w:b/>
          <w:sz w:val="28"/>
          <w:szCs w:val="28"/>
        </w:rPr>
        <w:t xml:space="preserve">АДМИНИСТРАЦИЯ </w:t>
      </w:r>
      <w:r w:rsidR="001A2E87">
        <w:rPr>
          <w:b/>
          <w:sz w:val="28"/>
          <w:szCs w:val="28"/>
        </w:rPr>
        <w:t xml:space="preserve">СОКОЛОВСКОГО </w:t>
      </w:r>
      <w:r w:rsidRPr="0079103D">
        <w:rPr>
          <w:b/>
          <w:sz w:val="28"/>
          <w:szCs w:val="28"/>
        </w:rPr>
        <w:t>СЕЛЬСКОГО</w:t>
      </w:r>
    </w:p>
    <w:p w:rsidR="006E6DB6" w:rsidRDefault="006E6DB6" w:rsidP="00C227C4">
      <w:pPr>
        <w:jc w:val="center"/>
        <w:rPr>
          <w:b/>
        </w:rPr>
      </w:pPr>
      <w:r w:rsidRPr="0079103D">
        <w:rPr>
          <w:b/>
          <w:sz w:val="28"/>
          <w:szCs w:val="28"/>
        </w:rPr>
        <w:t>ПОСЕЛЕНИЯ ГУЛЬКЕВИЧСКОГО РАЙОНА</w:t>
      </w:r>
    </w:p>
    <w:p w:rsidR="006E6DB6" w:rsidRDefault="006E6DB6" w:rsidP="00C227C4">
      <w:pPr>
        <w:jc w:val="center"/>
        <w:rPr>
          <w:b/>
          <w:sz w:val="6"/>
          <w:szCs w:val="6"/>
        </w:rPr>
      </w:pPr>
    </w:p>
    <w:p w:rsidR="006E6DB6" w:rsidRDefault="006E6DB6" w:rsidP="00C227C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6E6DB6" w:rsidRPr="00D74B02" w:rsidRDefault="006E6DB6" w:rsidP="00C227C4">
      <w:pPr>
        <w:jc w:val="center"/>
        <w:rPr>
          <w:b/>
        </w:rPr>
      </w:pPr>
    </w:p>
    <w:p w:rsidR="006E6DB6" w:rsidRDefault="006E6DB6" w:rsidP="00C227C4">
      <w:r>
        <w:t>от 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№ ____</w:t>
      </w:r>
    </w:p>
    <w:p w:rsidR="006E6DB6" w:rsidRDefault="001A2E87" w:rsidP="00C227C4">
      <w:pPr>
        <w:jc w:val="center"/>
      </w:pPr>
      <w:r>
        <w:t xml:space="preserve">с. Соколовское </w:t>
      </w:r>
    </w:p>
    <w:p w:rsidR="006E6DB6" w:rsidRPr="00D74B02" w:rsidRDefault="006E6DB6" w:rsidP="00C227C4">
      <w:bookmarkStart w:id="0" w:name="_GoBack"/>
      <w:bookmarkEnd w:id="0"/>
    </w:p>
    <w:p w:rsidR="00CA1ADE" w:rsidRDefault="00D264CA" w:rsidP="00CA1ADE">
      <w:pPr>
        <w:ind w:left="1134" w:right="1416"/>
        <w:jc w:val="center"/>
        <w:rPr>
          <w:b/>
          <w:bCs/>
          <w:sz w:val="28"/>
          <w:szCs w:val="28"/>
        </w:rPr>
      </w:pPr>
      <w:r w:rsidRPr="00D11FBD">
        <w:rPr>
          <w:b/>
          <w:sz w:val="28"/>
          <w:szCs w:val="28"/>
        </w:rPr>
        <w:t>О размещении нестационарных торговых объектов</w:t>
      </w:r>
      <w:r>
        <w:rPr>
          <w:b/>
          <w:sz w:val="28"/>
          <w:szCs w:val="28"/>
        </w:rPr>
        <w:t xml:space="preserve"> </w:t>
      </w:r>
      <w:r w:rsidRPr="00D11FBD">
        <w:rPr>
          <w:b/>
          <w:sz w:val="28"/>
          <w:szCs w:val="28"/>
        </w:rPr>
        <w:t xml:space="preserve">на </w:t>
      </w:r>
      <w:r w:rsidR="00CA1ADE">
        <w:rPr>
          <w:b/>
          <w:bCs/>
          <w:sz w:val="28"/>
          <w:szCs w:val="28"/>
        </w:rPr>
        <w:t xml:space="preserve">территории </w:t>
      </w:r>
      <w:r w:rsidR="001A2E87">
        <w:rPr>
          <w:b/>
          <w:bCs/>
          <w:sz w:val="28"/>
          <w:szCs w:val="28"/>
        </w:rPr>
        <w:t xml:space="preserve">Соколовского </w:t>
      </w:r>
      <w:r w:rsidR="00CA1ADE" w:rsidRPr="00CA1ADE">
        <w:rPr>
          <w:b/>
          <w:bCs/>
          <w:sz w:val="28"/>
          <w:szCs w:val="28"/>
        </w:rPr>
        <w:t xml:space="preserve">сельского поселения </w:t>
      </w:r>
      <w:r w:rsidR="001A2E87">
        <w:rPr>
          <w:b/>
          <w:bCs/>
          <w:sz w:val="28"/>
          <w:szCs w:val="28"/>
        </w:rPr>
        <w:t xml:space="preserve"> </w:t>
      </w:r>
    </w:p>
    <w:p w:rsidR="00CA1ADE" w:rsidRDefault="00CA1ADE" w:rsidP="00CA1ADE">
      <w:pPr>
        <w:ind w:left="1134" w:right="1416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</w:rPr>
        <w:t>Гулькевичского района</w:t>
      </w:r>
    </w:p>
    <w:p w:rsidR="00CA1ADE" w:rsidRDefault="00CA1ADE" w:rsidP="00CA1ADE">
      <w:pPr>
        <w:ind w:firstLine="709"/>
        <w:jc w:val="both"/>
        <w:rPr>
          <w:sz w:val="28"/>
          <w:szCs w:val="28"/>
        </w:rPr>
      </w:pPr>
    </w:p>
    <w:p w:rsidR="00CA1ADE" w:rsidRDefault="00CA1ADE" w:rsidP="00CA1ADE">
      <w:pPr>
        <w:ind w:firstLine="709"/>
        <w:jc w:val="both"/>
        <w:rPr>
          <w:sz w:val="28"/>
          <w:szCs w:val="28"/>
        </w:rPr>
      </w:pPr>
    </w:p>
    <w:p w:rsidR="00CA1ADE" w:rsidRDefault="00D264CA" w:rsidP="00CA1ADE">
      <w:pPr>
        <w:ind w:firstLine="851"/>
        <w:jc w:val="both"/>
        <w:rPr>
          <w:sz w:val="28"/>
          <w:szCs w:val="28"/>
        </w:rPr>
      </w:pPr>
      <w:proofErr w:type="gramStart"/>
      <w:r w:rsidRPr="00D11FBD">
        <w:rPr>
          <w:sz w:val="28"/>
          <w:szCs w:val="28"/>
        </w:rPr>
        <w:t>В соответствии с федеральными законами от 6 октября 2003 г. № 131-ФЗ «Об общих принципах организации местного самоуправления в Российской Федерации», от 28 декабря 2009 г. №</w:t>
      </w:r>
      <w:r>
        <w:rPr>
          <w:sz w:val="28"/>
          <w:szCs w:val="28"/>
        </w:rPr>
        <w:t xml:space="preserve"> </w:t>
      </w:r>
      <w:r w:rsidRPr="00D11FBD">
        <w:rPr>
          <w:sz w:val="28"/>
          <w:szCs w:val="28"/>
        </w:rPr>
        <w:t>381-ФЗ «Об основах государственного регулирования торговой деятельности в Российской Федерации», от 26 июля 2006 г. №</w:t>
      </w:r>
      <w:r>
        <w:rPr>
          <w:sz w:val="28"/>
          <w:szCs w:val="28"/>
        </w:rPr>
        <w:t xml:space="preserve"> </w:t>
      </w:r>
      <w:r w:rsidRPr="00D11FBD">
        <w:rPr>
          <w:sz w:val="28"/>
          <w:szCs w:val="28"/>
        </w:rPr>
        <w:t>135-ФЗ «О защите конкуренции», Законом Краснодарского края от 31 мая 2005 г. №</w:t>
      </w:r>
      <w:r>
        <w:rPr>
          <w:sz w:val="28"/>
          <w:szCs w:val="28"/>
        </w:rPr>
        <w:t xml:space="preserve"> </w:t>
      </w:r>
      <w:r w:rsidRPr="00D11FBD">
        <w:rPr>
          <w:sz w:val="28"/>
          <w:szCs w:val="28"/>
        </w:rPr>
        <w:t>879-КЗ «О государственной политике Краснодарского края в сфере</w:t>
      </w:r>
      <w:proofErr w:type="gramEnd"/>
      <w:r w:rsidRPr="00D11FBD">
        <w:rPr>
          <w:sz w:val="28"/>
          <w:szCs w:val="28"/>
        </w:rPr>
        <w:t xml:space="preserve"> торговой деятельности», постановлением главы администрации (губернатора) Краснодарского края от 11 ноября 2014 г. №</w:t>
      </w:r>
      <w:r>
        <w:rPr>
          <w:sz w:val="28"/>
          <w:szCs w:val="28"/>
        </w:rPr>
        <w:t xml:space="preserve"> </w:t>
      </w:r>
      <w:r w:rsidRPr="00D11FBD">
        <w:rPr>
          <w:sz w:val="28"/>
          <w:szCs w:val="28"/>
        </w:rPr>
        <w:t xml:space="preserve">1249 «Об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края»      </w:t>
      </w:r>
      <w:proofErr w:type="gramStart"/>
      <w:r w:rsidRPr="00D11FBD">
        <w:rPr>
          <w:sz w:val="28"/>
          <w:szCs w:val="28"/>
        </w:rPr>
        <w:t>п</w:t>
      </w:r>
      <w:proofErr w:type="gramEnd"/>
      <w:r w:rsidRPr="00D11FBD">
        <w:rPr>
          <w:sz w:val="28"/>
          <w:szCs w:val="28"/>
        </w:rPr>
        <w:t xml:space="preserve"> о с т а н о в л я ю:</w:t>
      </w:r>
    </w:p>
    <w:p w:rsidR="00D264CA" w:rsidRPr="00D11FBD" w:rsidRDefault="00D264CA" w:rsidP="00D264CA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D11FBD">
        <w:rPr>
          <w:sz w:val="28"/>
          <w:szCs w:val="28"/>
        </w:rPr>
        <w:t>1. Утвердить:</w:t>
      </w:r>
    </w:p>
    <w:p w:rsidR="00D264CA" w:rsidRPr="00D264CA" w:rsidRDefault="00D264CA" w:rsidP="00D264CA">
      <w:pPr>
        <w:ind w:firstLine="709"/>
        <w:jc w:val="both"/>
        <w:rPr>
          <w:rFonts w:eastAsia="Calibri"/>
          <w:sz w:val="28"/>
          <w:szCs w:val="28"/>
          <w:u w:val="single"/>
        </w:rPr>
      </w:pPr>
      <w:r w:rsidRPr="00D264CA">
        <w:rPr>
          <w:sz w:val="28"/>
          <w:szCs w:val="28"/>
        </w:rPr>
        <w:t xml:space="preserve">1.1. Положение </w:t>
      </w:r>
      <w:r w:rsidRPr="00D264CA">
        <w:rPr>
          <w:rFonts w:eastAsiaTheme="minorEastAsia"/>
          <w:bCs/>
          <w:sz w:val="28"/>
          <w:szCs w:val="28"/>
        </w:rPr>
        <w:t xml:space="preserve">о размещении нестационарных торговых объектов на территории </w:t>
      </w:r>
      <w:r w:rsidR="001A2E87">
        <w:rPr>
          <w:rFonts w:eastAsiaTheme="minorEastAsia"/>
          <w:bCs/>
          <w:sz w:val="28"/>
          <w:szCs w:val="28"/>
        </w:rPr>
        <w:t>Соколовского сельского поселения</w:t>
      </w:r>
      <w:r w:rsidRPr="00D264CA">
        <w:rPr>
          <w:rFonts w:eastAsiaTheme="minorEastAsia"/>
          <w:bCs/>
          <w:sz w:val="28"/>
          <w:szCs w:val="28"/>
        </w:rPr>
        <w:t xml:space="preserve"> Гулькевичского района </w:t>
      </w:r>
      <w:r w:rsidRPr="00D264CA">
        <w:rPr>
          <w:rFonts w:eastAsia="Calibri"/>
          <w:sz w:val="28"/>
          <w:szCs w:val="28"/>
          <w:u w:val="single"/>
        </w:rPr>
        <w:t>(приложение 1);</w:t>
      </w:r>
    </w:p>
    <w:p w:rsidR="00D264CA" w:rsidRPr="00D264CA" w:rsidRDefault="00D264CA" w:rsidP="00D264CA">
      <w:pPr>
        <w:ind w:firstLine="709"/>
        <w:jc w:val="both"/>
        <w:rPr>
          <w:sz w:val="28"/>
          <w:szCs w:val="28"/>
          <w:u w:val="single"/>
        </w:rPr>
      </w:pPr>
      <w:r w:rsidRPr="00D264CA">
        <w:rPr>
          <w:rFonts w:eastAsia="Calibri"/>
          <w:sz w:val="28"/>
          <w:szCs w:val="28"/>
        </w:rPr>
        <w:t xml:space="preserve">1.2 Порядок </w:t>
      </w:r>
      <w:r w:rsidRPr="00D264CA">
        <w:rPr>
          <w:sz w:val="28"/>
          <w:szCs w:val="28"/>
        </w:rPr>
        <w:t xml:space="preserve">организации и проведения открытого аукциона в электронной форме на предоставление права на размещение нестационарных торговых объектов на территории </w:t>
      </w:r>
      <w:r w:rsidR="001A2E87">
        <w:rPr>
          <w:sz w:val="28"/>
          <w:szCs w:val="28"/>
        </w:rPr>
        <w:t xml:space="preserve">Соколовского </w:t>
      </w:r>
      <w:r w:rsidRPr="00D264CA">
        <w:rPr>
          <w:rFonts w:eastAsiaTheme="minorEastAsia"/>
          <w:bCs/>
          <w:sz w:val="28"/>
          <w:szCs w:val="28"/>
        </w:rPr>
        <w:t xml:space="preserve">сельского поселения </w:t>
      </w:r>
      <w:r w:rsidR="001A2E87">
        <w:rPr>
          <w:rFonts w:eastAsiaTheme="minorEastAsia"/>
          <w:bCs/>
          <w:sz w:val="28"/>
          <w:szCs w:val="28"/>
        </w:rPr>
        <w:t xml:space="preserve"> </w:t>
      </w:r>
      <w:r w:rsidRPr="00D264CA">
        <w:rPr>
          <w:rFonts w:eastAsiaTheme="minorEastAsia"/>
          <w:bCs/>
          <w:sz w:val="28"/>
          <w:szCs w:val="28"/>
        </w:rPr>
        <w:t xml:space="preserve"> Гулькевичского района</w:t>
      </w:r>
      <w:r w:rsidRPr="00D264CA">
        <w:rPr>
          <w:sz w:val="28"/>
          <w:szCs w:val="28"/>
        </w:rPr>
        <w:t xml:space="preserve"> </w:t>
      </w:r>
      <w:r w:rsidRPr="00D264CA">
        <w:rPr>
          <w:sz w:val="28"/>
          <w:szCs w:val="28"/>
          <w:u w:val="single"/>
        </w:rPr>
        <w:t>(приложение 2);</w:t>
      </w:r>
    </w:p>
    <w:p w:rsidR="00C241EF" w:rsidRPr="00D264CA" w:rsidRDefault="00D264CA" w:rsidP="00D264CA">
      <w:pPr>
        <w:spacing w:line="276" w:lineRule="auto"/>
        <w:ind w:firstLine="709"/>
        <w:jc w:val="both"/>
        <w:rPr>
          <w:sz w:val="28"/>
          <w:szCs w:val="28"/>
        </w:rPr>
      </w:pPr>
      <w:r w:rsidRPr="00D264CA">
        <w:rPr>
          <w:sz w:val="28"/>
          <w:szCs w:val="28"/>
        </w:rPr>
        <w:t xml:space="preserve">1.3. Порядок предоставления права на размещение нестационарных торговых объектов на территории </w:t>
      </w:r>
      <w:r w:rsidR="001A2E87">
        <w:rPr>
          <w:sz w:val="28"/>
          <w:szCs w:val="28"/>
        </w:rPr>
        <w:t xml:space="preserve">Соколовского </w:t>
      </w:r>
      <w:r w:rsidR="001A2E87">
        <w:rPr>
          <w:rFonts w:eastAsiaTheme="minorEastAsia"/>
          <w:bCs/>
          <w:sz w:val="28"/>
          <w:szCs w:val="28"/>
        </w:rPr>
        <w:t>сельского поселения</w:t>
      </w:r>
      <w:r w:rsidRPr="00D264CA">
        <w:rPr>
          <w:rFonts w:eastAsiaTheme="minorEastAsia"/>
          <w:bCs/>
          <w:sz w:val="28"/>
          <w:szCs w:val="28"/>
        </w:rPr>
        <w:t xml:space="preserve"> Гулькевичского района</w:t>
      </w:r>
      <w:r w:rsidRPr="00D264CA">
        <w:rPr>
          <w:sz w:val="28"/>
          <w:szCs w:val="28"/>
        </w:rPr>
        <w:t xml:space="preserve"> без проведения открытого аукциона в электронной форме </w:t>
      </w:r>
      <w:r w:rsidRPr="00D264CA">
        <w:rPr>
          <w:sz w:val="28"/>
          <w:szCs w:val="28"/>
          <w:u w:val="single"/>
        </w:rPr>
        <w:t>(приложение 3);</w:t>
      </w:r>
    </w:p>
    <w:p w:rsidR="00BF19A3" w:rsidRDefault="0050789F" w:rsidP="00CA1ADE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Признать утратившим силу постановление администрации </w:t>
      </w:r>
      <w:r w:rsidR="001A2E87">
        <w:rPr>
          <w:sz w:val="28"/>
          <w:szCs w:val="28"/>
        </w:rPr>
        <w:t>Соколовского сельского поселения</w:t>
      </w:r>
      <w:r>
        <w:rPr>
          <w:sz w:val="28"/>
          <w:szCs w:val="28"/>
        </w:rPr>
        <w:t xml:space="preserve"> Гулькевичского района </w:t>
      </w:r>
      <w:r w:rsidRPr="00802E34">
        <w:rPr>
          <w:sz w:val="28"/>
          <w:szCs w:val="28"/>
        </w:rPr>
        <w:t xml:space="preserve">от </w:t>
      </w:r>
      <w:r w:rsidR="001A2E87">
        <w:rPr>
          <w:sz w:val="28"/>
          <w:szCs w:val="28"/>
        </w:rPr>
        <w:t>1 декабря 2023 года № 53</w:t>
      </w:r>
      <w:r w:rsidRPr="00802E34">
        <w:rPr>
          <w:sz w:val="28"/>
          <w:szCs w:val="28"/>
        </w:rPr>
        <w:t xml:space="preserve"> «</w:t>
      </w:r>
      <w:r w:rsidRPr="00802E34">
        <w:rPr>
          <w:bCs/>
          <w:sz w:val="28"/>
          <w:szCs w:val="28"/>
        </w:rPr>
        <w:t xml:space="preserve">О </w:t>
      </w:r>
      <w:r w:rsidR="00790AD3">
        <w:rPr>
          <w:bCs/>
          <w:color w:val="000000"/>
          <w:sz w:val="28"/>
          <w:szCs w:val="28"/>
        </w:rPr>
        <w:t>внесении измен</w:t>
      </w:r>
      <w:r w:rsidR="001A2E87">
        <w:rPr>
          <w:bCs/>
          <w:color w:val="000000"/>
          <w:sz w:val="28"/>
          <w:szCs w:val="28"/>
        </w:rPr>
        <w:t>ений в постановление администрации Соколовского сельского поселения Гулькевичского района от 19 апреля 2019 года № 26 «</w:t>
      </w:r>
      <w:r w:rsidR="00790AD3">
        <w:rPr>
          <w:bCs/>
          <w:color w:val="000000"/>
          <w:sz w:val="28"/>
          <w:szCs w:val="28"/>
        </w:rPr>
        <w:t>О предоставлении на размещение нестационарных торговых объектов на территории Соколовского сельского поселения Гулькевичского района</w:t>
      </w:r>
      <w:r w:rsidRPr="009C018B">
        <w:rPr>
          <w:bCs/>
          <w:color w:val="000000"/>
          <w:sz w:val="28"/>
          <w:szCs w:val="28"/>
        </w:rPr>
        <w:t>»</w:t>
      </w:r>
      <w:r w:rsidR="009C018B">
        <w:rPr>
          <w:bCs/>
          <w:color w:val="000000"/>
          <w:sz w:val="28"/>
          <w:szCs w:val="28"/>
        </w:rPr>
        <w:t>.</w:t>
      </w:r>
    </w:p>
    <w:p w:rsidR="00AA12E1" w:rsidRPr="00732C1D" w:rsidRDefault="0050789F" w:rsidP="00A0294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Cs/>
          <w:kern w:val="2"/>
          <w:sz w:val="28"/>
          <w:szCs w:val="28"/>
        </w:rPr>
        <w:lastRenderedPageBreak/>
        <w:t>3</w:t>
      </w:r>
      <w:r w:rsidR="00AA12E1" w:rsidRPr="00175B6C">
        <w:rPr>
          <w:bCs/>
          <w:kern w:val="2"/>
          <w:sz w:val="28"/>
          <w:szCs w:val="28"/>
        </w:rPr>
        <w:t>.</w:t>
      </w:r>
      <w:r w:rsidR="00D74B02">
        <w:rPr>
          <w:bCs/>
          <w:kern w:val="2"/>
          <w:sz w:val="28"/>
          <w:szCs w:val="28"/>
        </w:rPr>
        <w:t xml:space="preserve"> </w:t>
      </w:r>
      <w:r w:rsidR="00AA12E1" w:rsidRPr="00175B6C">
        <w:rPr>
          <w:sz w:val="28"/>
          <w:szCs w:val="28"/>
        </w:rPr>
        <w:t xml:space="preserve">Главному специалисту </w:t>
      </w:r>
      <w:r w:rsidR="00790AD3">
        <w:rPr>
          <w:sz w:val="28"/>
          <w:szCs w:val="28"/>
        </w:rPr>
        <w:t>администрации Соколовского сельского поселения Гулькевичского района</w:t>
      </w:r>
      <w:r w:rsidR="00AA12E1" w:rsidRPr="00732C1D">
        <w:rPr>
          <w:sz w:val="28"/>
          <w:szCs w:val="28"/>
        </w:rPr>
        <w:t xml:space="preserve"> опубликовать настоящее постановление в общественно-политической газете Гул</w:t>
      </w:r>
      <w:r w:rsidR="00D03BB4">
        <w:rPr>
          <w:sz w:val="28"/>
          <w:szCs w:val="28"/>
        </w:rPr>
        <w:t xml:space="preserve">ькевичского района «В 24 часа» </w:t>
      </w:r>
      <w:proofErr w:type="gramStart"/>
      <w:r w:rsidR="00AA12E1" w:rsidRPr="00732C1D">
        <w:rPr>
          <w:sz w:val="28"/>
          <w:szCs w:val="28"/>
        </w:rPr>
        <w:t>разместить его</w:t>
      </w:r>
      <w:proofErr w:type="gramEnd"/>
      <w:r w:rsidR="00AA12E1" w:rsidRPr="00732C1D">
        <w:rPr>
          <w:sz w:val="28"/>
          <w:szCs w:val="28"/>
        </w:rPr>
        <w:t xml:space="preserve"> на сайте </w:t>
      </w:r>
      <w:r w:rsidR="00790AD3">
        <w:rPr>
          <w:sz w:val="28"/>
          <w:szCs w:val="28"/>
        </w:rPr>
        <w:t>Соколовского сельского поселения</w:t>
      </w:r>
      <w:r w:rsidR="00AA12E1" w:rsidRPr="00732C1D">
        <w:rPr>
          <w:sz w:val="28"/>
          <w:szCs w:val="28"/>
        </w:rPr>
        <w:t xml:space="preserve"> Гулькевичского района в информационно-телекоммуникационной сети «Интернет».</w:t>
      </w:r>
    </w:p>
    <w:p w:rsidR="00AA12E1" w:rsidRPr="00732C1D" w:rsidRDefault="0050789F" w:rsidP="00A02940">
      <w:pPr>
        <w:pStyle w:val="a6"/>
        <w:tabs>
          <w:tab w:val="left" w:pos="851"/>
        </w:tabs>
        <w:spacing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A12E1" w:rsidRPr="00732C1D">
        <w:rPr>
          <w:sz w:val="28"/>
          <w:szCs w:val="28"/>
        </w:rPr>
        <w:t xml:space="preserve">. </w:t>
      </w:r>
      <w:proofErr w:type="gramStart"/>
      <w:r w:rsidR="00AA12E1" w:rsidRPr="00732C1D">
        <w:rPr>
          <w:sz w:val="28"/>
          <w:szCs w:val="28"/>
        </w:rPr>
        <w:t>Контроль за</w:t>
      </w:r>
      <w:proofErr w:type="gramEnd"/>
      <w:r w:rsidR="00AA12E1" w:rsidRPr="00732C1D"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6E6DB6" w:rsidRDefault="003E2BA7" w:rsidP="00A02940">
      <w:pPr>
        <w:pStyle w:val="a6"/>
        <w:spacing w:after="0" w:line="276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5</w:t>
      </w:r>
      <w:r w:rsidR="00AA12E1" w:rsidRPr="00732C1D">
        <w:rPr>
          <w:sz w:val="28"/>
          <w:szCs w:val="28"/>
        </w:rPr>
        <w:t xml:space="preserve">. </w:t>
      </w:r>
      <w:r w:rsidR="00D264CA" w:rsidRPr="00A87597">
        <w:rPr>
          <w:sz w:val="28"/>
          <w:szCs w:val="28"/>
        </w:rPr>
        <w:t>Постановление вступает в силу со дня его официального опубликования.</w:t>
      </w:r>
    </w:p>
    <w:p w:rsidR="006E6DB6" w:rsidRPr="00D74B02" w:rsidRDefault="006E6DB6" w:rsidP="00A02940">
      <w:pPr>
        <w:pStyle w:val="a6"/>
        <w:spacing w:after="0" w:line="276" w:lineRule="auto"/>
        <w:ind w:firstLine="708"/>
        <w:jc w:val="both"/>
        <w:rPr>
          <w:b/>
        </w:rPr>
      </w:pPr>
    </w:p>
    <w:p w:rsidR="00AA12E1" w:rsidRPr="00D74B02" w:rsidRDefault="00AA12E1" w:rsidP="00A02940">
      <w:pPr>
        <w:pStyle w:val="a6"/>
        <w:spacing w:after="0" w:line="276" w:lineRule="auto"/>
        <w:ind w:firstLine="708"/>
        <w:jc w:val="both"/>
        <w:rPr>
          <w:b/>
        </w:rPr>
      </w:pPr>
    </w:p>
    <w:p w:rsidR="006E6DB6" w:rsidRPr="001F6D85" w:rsidRDefault="00B2708D" w:rsidP="00A02940">
      <w:pPr>
        <w:pStyle w:val="a6"/>
        <w:spacing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6E6DB6" w:rsidRPr="001F6D85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790AD3">
        <w:rPr>
          <w:sz w:val="28"/>
          <w:szCs w:val="28"/>
        </w:rPr>
        <w:t xml:space="preserve">Соколовского </w:t>
      </w:r>
      <w:r w:rsidR="006E6DB6" w:rsidRPr="001F6D85">
        <w:rPr>
          <w:sz w:val="28"/>
          <w:szCs w:val="28"/>
        </w:rPr>
        <w:t xml:space="preserve">сельского поселения </w:t>
      </w:r>
      <w:r w:rsidR="00790AD3">
        <w:rPr>
          <w:sz w:val="28"/>
          <w:szCs w:val="28"/>
        </w:rPr>
        <w:t xml:space="preserve"> </w:t>
      </w:r>
    </w:p>
    <w:p w:rsidR="006E6DB6" w:rsidRDefault="005A79C7" w:rsidP="00A02940">
      <w:pPr>
        <w:pStyle w:val="a6"/>
        <w:spacing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Гулькевичского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90AD3">
        <w:rPr>
          <w:sz w:val="28"/>
          <w:szCs w:val="28"/>
        </w:rPr>
        <w:t>А.А. Бобров</w:t>
      </w:r>
    </w:p>
    <w:p w:rsidR="00CD208D" w:rsidRDefault="00841975" w:rsidP="00A02940">
      <w:pPr>
        <w:spacing w:line="276" w:lineRule="auto"/>
        <w:jc w:val="center"/>
        <w:rPr>
          <w:b/>
          <w:bCs/>
          <w:szCs w:val="28"/>
        </w:rPr>
      </w:pPr>
      <w:r>
        <w:rPr>
          <w:sz w:val="28"/>
          <w:szCs w:val="28"/>
        </w:rPr>
        <w:br w:type="page"/>
      </w:r>
      <w:r w:rsidR="00CD208D">
        <w:rPr>
          <w:b/>
          <w:bCs/>
          <w:szCs w:val="28"/>
        </w:rPr>
        <w:lastRenderedPageBreak/>
        <w:t>ЛИСТ СОГЛАСОВАНИЯ</w:t>
      </w:r>
    </w:p>
    <w:p w:rsidR="00CD208D" w:rsidRDefault="00CD208D" w:rsidP="00CD208D">
      <w:pPr>
        <w:jc w:val="center"/>
        <w:rPr>
          <w:b/>
          <w:bCs/>
          <w:szCs w:val="28"/>
        </w:rPr>
      </w:pPr>
    </w:p>
    <w:p w:rsidR="00CD208D" w:rsidRDefault="00CD208D" w:rsidP="00CD208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проекта постановления администрации сельского поселения Венцы-Заря Гулькевичского района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_______________ № _____</w:t>
      </w:r>
    </w:p>
    <w:p w:rsidR="00CD208D" w:rsidRDefault="00CD208D" w:rsidP="00CD208D">
      <w:pPr>
        <w:jc w:val="center"/>
        <w:rPr>
          <w:sz w:val="28"/>
          <w:szCs w:val="28"/>
        </w:rPr>
      </w:pPr>
    </w:p>
    <w:tbl>
      <w:tblPr>
        <w:tblW w:w="9900" w:type="dxa"/>
        <w:tblInd w:w="-432" w:type="dxa"/>
        <w:tblLook w:val="04A0" w:firstRow="1" w:lastRow="0" w:firstColumn="1" w:lastColumn="0" w:noHBand="0" w:noVBand="1"/>
      </w:tblPr>
      <w:tblGrid>
        <w:gridCol w:w="1816"/>
        <w:gridCol w:w="4260"/>
        <w:gridCol w:w="1304"/>
        <w:gridCol w:w="1524"/>
        <w:gridCol w:w="996"/>
      </w:tblGrid>
      <w:tr w:rsidR="00CD208D" w:rsidTr="00F25AEF">
        <w:tc>
          <w:tcPr>
            <w:tcW w:w="9900" w:type="dxa"/>
            <w:gridSpan w:val="5"/>
          </w:tcPr>
          <w:p w:rsidR="0069005A" w:rsidRPr="0069005A" w:rsidRDefault="00265F53" w:rsidP="0069005A">
            <w:pPr>
              <w:ind w:left="1134" w:right="1416"/>
              <w:jc w:val="center"/>
              <w:rPr>
                <w:bCs/>
                <w:sz w:val="28"/>
                <w:szCs w:val="28"/>
              </w:rPr>
            </w:pPr>
            <w:r w:rsidRPr="0069005A">
              <w:rPr>
                <w:bCs/>
                <w:sz w:val="28"/>
                <w:szCs w:val="28"/>
              </w:rPr>
              <w:t>«</w:t>
            </w:r>
            <w:r w:rsidR="0069005A" w:rsidRPr="0069005A">
              <w:rPr>
                <w:sz w:val="28"/>
                <w:szCs w:val="28"/>
              </w:rPr>
              <w:t xml:space="preserve">О размещении нестационарных торговых объектов на </w:t>
            </w:r>
            <w:r w:rsidR="0069005A" w:rsidRPr="0069005A">
              <w:rPr>
                <w:bCs/>
                <w:sz w:val="28"/>
                <w:szCs w:val="28"/>
              </w:rPr>
              <w:t xml:space="preserve">территории сельского поселения </w:t>
            </w:r>
            <w:proofErr w:type="gramStart"/>
            <w:r w:rsidR="0069005A" w:rsidRPr="0069005A">
              <w:rPr>
                <w:bCs/>
                <w:sz w:val="28"/>
                <w:szCs w:val="28"/>
              </w:rPr>
              <w:t>Венцы-Заря</w:t>
            </w:r>
            <w:proofErr w:type="gramEnd"/>
            <w:r w:rsidR="0069005A" w:rsidRPr="0069005A">
              <w:rPr>
                <w:bCs/>
                <w:sz w:val="28"/>
                <w:szCs w:val="28"/>
              </w:rPr>
              <w:t xml:space="preserve"> </w:t>
            </w:r>
          </w:p>
          <w:p w:rsidR="00CD208D" w:rsidRPr="00C85AAF" w:rsidRDefault="0069005A" w:rsidP="0069005A">
            <w:pPr>
              <w:ind w:left="1134" w:right="1416"/>
              <w:jc w:val="center"/>
              <w:rPr>
                <w:color w:val="000000"/>
                <w:spacing w:val="-2"/>
                <w:sz w:val="28"/>
                <w:szCs w:val="28"/>
              </w:rPr>
            </w:pPr>
            <w:r w:rsidRPr="0069005A">
              <w:rPr>
                <w:bCs/>
                <w:sz w:val="28"/>
                <w:szCs w:val="28"/>
              </w:rPr>
              <w:t>Гулькевичского района</w:t>
            </w:r>
            <w:r w:rsidR="00A869A3" w:rsidRPr="0069005A">
              <w:rPr>
                <w:rFonts w:eastAsia="Arial Unicode MS"/>
                <w:color w:val="000000"/>
                <w:sz w:val="28"/>
                <w:szCs w:val="28"/>
                <w:lang w:eastAsia="ar-SA"/>
              </w:rPr>
              <w:t>»</w:t>
            </w:r>
          </w:p>
        </w:tc>
      </w:tr>
      <w:tr w:rsidR="00CD208D" w:rsidTr="00F25AEF">
        <w:tc>
          <w:tcPr>
            <w:tcW w:w="1816" w:type="dxa"/>
          </w:tcPr>
          <w:p w:rsidR="00CD208D" w:rsidRDefault="00CD208D" w:rsidP="006411DC">
            <w:pPr>
              <w:spacing w:line="276" w:lineRule="auto"/>
              <w:rPr>
                <w:szCs w:val="28"/>
              </w:rPr>
            </w:pPr>
          </w:p>
        </w:tc>
        <w:tc>
          <w:tcPr>
            <w:tcW w:w="7088" w:type="dxa"/>
            <w:gridSpan w:val="3"/>
          </w:tcPr>
          <w:p w:rsidR="00CD208D" w:rsidRDefault="00CD208D" w:rsidP="006411DC">
            <w:pPr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996" w:type="dxa"/>
          </w:tcPr>
          <w:p w:rsidR="00CD208D" w:rsidRDefault="00CD208D" w:rsidP="006411DC">
            <w:pPr>
              <w:spacing w:line="276" w:lineRule="auto"/>
              <w:jc w:val="both"/>
              <w:rPr>
                <w:szCs w:val="28"/>
              </w:rPr>
            </w:pPr>
          </w:p>
        </w:tc>
      </w:tr>
      <w:tr w:rsidR="00CD208D" w:rsidTr="00F25AEF">
        <w:tc>
          <w:tcPr>
            <w:tcW w:w="1816" w:type="dxa"/>
          </w:tcPr>
          <w:p w:rsidR="00CD208D" w:rsidRDefault="00CD208D" w:rsidP="006411DC">
            <w:pPr>
              <w:spacing w:line="276" w:lineRule="auto"/>
              <w:rPr>
                <w:szCs w:val="28"/>
              </w:rPr>
            </w:pPr>
          </w:p>
        </w:tc>
        <w:tc>
          <w:tcPr>
            <w:tcW w:w="7088" w:type="dxa"/>
            <w:gridSpan w:val="3"/>
          </w:tcPr>
          <w:p w:rsidR="00CD208D" w:rsidRDefault="00CD208D" w:rsidP="006411DC">
            <w:pPr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996" w:type="dxa"/>
          </w:tcPr>
          <w:p w:rsidR="00CD208D" w:rsidRDefault="00CD208D" w:rsidP="006411DC">
            <w:pPr>
              <w:spacing w:line="276" w:lineRule="auto"/>
              <w:jc w:val="both"/>
              <w:rPr>
                <w:szCs w:val="28"/>
              </w:rPr>
            </w:pPr>
          </w:p>
        </w:tc>
      </w:tr>
      <w:tr w:rsidR="00CD208D" w:rsidTr="00F25AEF">
        <w:tc>
          <w:tcPr>
            <w:tcW w:w="6076" w:type="dxa"/>
            <w:gridSpan w:val="2"/>
            <w:hideMark/>
          </w:tcPr>
          <w:p w:rsidR="00CD208D" w:rsidRDefault="00CD208D" w:rsidP="00D03BB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подготовлен и внесен:</w:t>
            </w:r>
          </w:p>
          <w:p w:rsidR="00CD208D" w:rsidRDefault="00CD208D" w:rsidP="00D03BB4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304" w:type="dxa"/>
          </w:tcPr>
          <w:p w:rsidR="00CD208D" w:rsidRDefault="00CD208D" w:rsidP="00D03BB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20" w:type="dxa"/>
            <w:gridSpan w:val="2"/>
          </w:tcPr>
          <w:p w:rsidR="00CD208D" w:rsidRDefault="00CD208D" w:rsidP="00D03BB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CD208D" w:rsidTr="00F25AEF">
        <w:tc>
          <w:tcPr>
            <w:tcW w:w="6076" w:type="dxa"/>
            <w:gridSpan w:val="2"/>
            <w:hideMark/>
          </w:tcPr>
          <w:p w:rsidR="00CD208D" w:rsidRDefault="00CD208D" w:rsidP="00D03BB4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сектора</w:t>
            </w:r>
          </w:p>
          <w:p w:rsidR="00CD208D" w:rsidRDefault="00CD208D" w:rsidP="00D03BB4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администрации </w:t>
            </w:r>
            <w:proofErr w:type="gramStart"/>
            <w:r>
              <w:rPr>
                <w:sz w:val="28"/>
                <w:szCs w:val="28"/>
              </w:rPr>
              <w:t>сельского</w:t>
            </w:r>
            <w:proofErr w:type="gramEnd"/>
          </w:p>
          <w:p w:rsidR="00CD208D" w:rsidRDefault="00CD208D" w:rsidP="00D03BB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поселения </w:t>
            </w:r>
            <w:proofErr w:type="gramStart"/>
            <w:r>
              <w:rPr>
                <w:sz w:val="28"/>
                <w:szCs w:val="28"/>
              </w:rPr>
              <w:t>Венцы-Заря</w:t>
            </w:r>
            <w:proofErr w:type="gramEnd"/>
          </w:p>
          <w:p w:rsidR="00CD208D" w:rsidRDefault="00CD208D" w:rsidP="00D03BB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Гулькевичского района</w:t>
            </w:r>
          </w:p>
          <w:p w:rsidR="00CD208D" w:rsidRDefault="00CD208D" w:rsidP="00D03BB4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304" w:type="dxa"/>
          </w:tcPr>
          <w:p w:rsidR="00CD208D" w:rsidRDefault="00CD208D" w:rsidP="00D03BB4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520" w:type="dxa"/>
            <w:gridSpan w:val="2"/>
          </w:tcPr>
          <w:p w:rsidR="00CD208D" w:rsidRDefault="00CD208D" w:rsidP="00D03BB4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  <w:p w:rsidR="00CD208D" w:rsidRDefault="00CD208D" w:rsidP="00D03BB4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  <w:p w:rsidR="00CD208D" w:rsidRDefault="00CD208D" w:rsidP="00D03BB4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  <w:p w:rsidR="00CD208D" w:rsidRDefault="00CD208D" w:rsidP="00D03BB4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К.В. Орешкина</w:t>
            </w:r>
          </w:p>
        </w:tc>
      </w:tr>
      <w:tr w:rsidR="00CD208D" w:rsidTr="00F25AEF">
        <w:tc>
          <w:tcPr>
            <w:tcW w:w="6076" w:type="dxa"/>
            <w:gridSpan w:val="2"/>
            <w:hideMark/>
          </w:tcPr>
          <w:p w:rsidR="00CD208D" w:rsidRDefault="00CD208D" w:rsidP="00D03BB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согласован:</w:t>
            </w:r>
          </w:p>
          <w:p w:rsidR="00CD208D" w:rsidRDefault="00CD208D" w:rsidP="00D03BB4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304" w:type="dxa"/>
          </w:tcPr>
          <w:p w:rsidR="00CD208D" w:rsidRDefault="00CD208D" w:rsidP="00D03BB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20" w:type="dxa"/>
            <w:gridSpan w:val="2"/>
          </w:tcPr>
          <w:p w:rsidR="00CD208D" w:rsidRDefault="00CD208D" w:rsidP="00D03BB4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</w:tc>
      </w:tr>
      <w:tr w:rsidR="00F25AEF" w:rsidTr="00F25AEF">
        <w:tc>
          <w:tcPr>
            <w:tcW w:w="6076" w:type="dxa"/>
            <w:gridSpan w:val="2"/>
          </w:tcPr>
          <w:p w:rsidR="00F25AEF" w:rsidRDefault="00F25AEF" w:rsidP="00F25AEF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сектора</w:t>
            </w:r>
          </w:p>
          <w:p w:rsidR="00F25AEF" w:rsidRDefault="00F25AEF" w:rsidP="00F25AEF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администрации </w:t>
            </w:r>
            <w:proofErr w:type="gramStart"/>
            <w:r>
              <w:rPr>
                <w:sz w:val="28"/>
                <w:szCs w:val="28"/>
              </w:rPr>
              <w:t>сельского</w:t>
            </w:r>
            <w:proofErr w:type="gramEnd"/>
          </w:p>
          <w:p w:rsidR="00F25AEF" w:rsidRDefault="00F25AEF" w:rsidP="00F25AEF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поселения </w:t>
            </w:r>
            <w:proofErr w:type="gramStart"/>
            <w:r>
              <w:rPr>
                <w:sz w:val="28"/>
                <w:szCs w:val="28"/>
              </w:rPr>
              <w:t>Венцы-Заря</w:t>
            </w:r>
            <w:proofErr w:type="gramEnd"/>
          </w:p>
          <w:p w:rsidR="00F25AEF" w:rsidRDefault="00F25AEF" w:rsidP="00F25AEF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Гулькевичского района</w:t>
            </w:r>
          </w:p>
          <w:p w:rsidR="00F25AEF" w:rsidRDefault="00F25AEF" w:rsidP="00D03BB4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304" w:type="dxa"/>
          </w:tcPr>
          <w:p w:rsidR="00F25AEF" w:rsidRDefault="00F25AEF" w:rsidP="00D03BB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20" w:type="dxa"/>
            <w:gridSpan w:val="2"/>
          </w:tcPr>
          <w:p w:rsidR="00F25AEF" w:rsidRDefault="00F25AEF" w:rsidP="00D03BB4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  <w:p w:rsidR="00F25AEF" w:rsidRDefault="00F25AEF" w:rsidP="00D03BB4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  <w:p w:rsidR="00F25AEF" w:rsidRDefault="00F25AEF" w:rsidP="00D03BB4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  <w:p w:rsidR="00F25AEF" w:rsidRDefault="00F25AEF" w:rsidP="00D03BB4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Е.И. </w:t>
            </w:r>
            <w:proofErr w:type="spellStart"/>
            <w:r>
              <w:rPr>
                <w:sz w:val="28"/>
                <w:szCs w:val="28"/>
              </w:rPr>
              <w:t>Григориадис</w:t>
            </w:r>
            <w:proofErr w:type="spellEnd"/>
          </w:p>
        </w:tc>
      </w:tr>
      <w:tr w:rsidR="0073191C" w:rsidTr="00F25AEF">
        <w:trPr>
          <w:trHeight w:val="1452"/>
        </w:trPr>
        <w:tc>
          <w:tcPr>
            <w:tcW w:w="6076" w:type="dxa"/>
            <w:gridSpan w:val="2"/>
          </w:tcPr>
          <w:p w:rsidR="0073191C" w:rsidRDefault="0073191C" w:rsidP="00D03BB4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Заведующий сектором</w:t>
            </w:r>
          </w:p>
          <w:p w:rsidR="0073191C" w:rsidRDefault="0073191C" w:rsidP="00D03BB4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администрации </w:t>
            </w:r>
            <w:proofErr w:type="gramStart"/>
            <w:r>
              <w:rPr>
                <w:sz w:val="28"/>
                <w:szCs w:val="28"/>
              </w:rPr>
              <w:t>сельского</w:t>
            </w:r>
            <w:proofErr w:type="gramEnd"/>
          </w:p>
          <w:p w:rsidR="0073191C" w:rsidRDefault="0073191C" w:rsidP="00D03BB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поселения </w:t>
            </w:r>
            <w:proofErr w:type="gramStart"/>
            <w:r>
              <w:rPr>
                <w:sz w:val="28"/>
                <w:szCs w:val="28"/>
              </w:rPr>
              <w:t>Венцы-Заря</w:t>
            </w:r>
            <w:proofErr w:type="gramEnd"/>
          </w:p>
          <w:p w:rsidR="0073191C" w:rsidRDefault="0073191C" w:rsidP="00D03BB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Гулькевичского района</w:t>
            </w:r>
          </w:p>
          <w:p w:rsidR="0073191C" w:rsidRDefault="0073191C" w:rsidP="00D03BB4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304" w:type="dxa"/>
          </w:tcPr>
          <w:p w:rsidR="0073191C" w:rsidRDefault="0073191C" w:rsidP="00D03BB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20" w:type="dxa"/>
            <w:gridSpan w:val="2"/>
          </w:tcPr>
          <w:p w:rsidR="0073191C" w:rsidRDefault="0073191C" w:rsidP="00D03BB4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  <w:p w:rsidR="0073191C" w:rsidRDefault="0073191C" w:rsidP="00D03BB4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  <w:p w:rsidR="0073191C" w:rsidRDefault="0073191C" w:rsidP="00D03BB4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  <w:p w:rsidR="0073191C" w:rsidRDefault="0073191C" w:rsidP="00D03BB4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Э.Б. Оленцова</w:t>
            </w:r>
          </w:p>
        </w:tc>
      </w:tr>
      <w:tr w:rsidR="0073191C" w:rsidTr="00F25AEF">
        <w:trPr>
          <w:trHeight w:val="1774"/>
        </w:trPr>
        <w:tc>
          <w:tcPr>
            <w:tcW w:w="6076" w:type="dxa"/>
            <w:gridSpan w:val="2"/>
          </w:tcPr>
          <w:p w:rsidR="0073191C" w:rsidRDefault="0073191C" w:rsidP="00D03BB4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304" w:type="dxa"/>
          </w:tcPr>
          <w:p w:rsidR="0073191C" w:rsidRDefault="0073191C" w:rsidP="00D03BB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20" w:type="dxa"/>
            <w:gridSpan w:val="2"/>
          </w:tcPr>
          <w:p w:rsidR="0073191C" w:rsidRDefault="0073191C" w:rsidP="00D03BB4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</w:tc>
      </w:tr>
    </w:tbl>
    <w:p w:rsidR="006E6DB6" w:rsidRPr="005E1F68" w:rsidRDefault="006E6DB6" w:rsidP="00D03BB4">
      <w:pPr>
        <w:spacing w:line="276" w:lineRule="auto"/>
        <w:jc w:val="both"/>
        <w:rPr>
          <w:sz w:val="28"/>
          <w:szCs w:val="28"/>
        </w:rPr>
      </w:pPr>
    </w:p>
    <w:sectPr w:rsidR="006E6DB6" w:rsidRPr="005E1F68" w:rsidSect="00D74B02">
      <w:headerReference w:type="default" r:id="rId8"/>
      <w:pgSz w:w="11906" w:h="16838"/>
      <w:pgMar w:top="1418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2BC" w:rsidRDefault="000912BC" w:rsidP="006D5251">
      <w:r>
        <w:separator/>
      </w:r>
    </w:p>
  </w:endnote>
  <w:endnote w:type="continuationSeparator" w:id="0">
    <w:p w:rsidR="000912BC" w:rsidRDefault="000912BC" w:rsidP="006D5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2BC" w:rsidRDefault="000912BC" w:rsidP="006D5251">
      <w:r>
        <w:separator/>
      </w:r>
    </w:p>
  </w:footnote>
  <w:footnote w:type="continuationSeparator" w:id="0">
    <w:p w:rsidR="000912BC" w:rsidRDefault="000912BC" w:rsidP="006D52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417868"/>
      <w:docPartObj>
        <w:docPartGallery w:val="Page Numbers (Top of Page)"/>
        <w:docPartUnique/>
      </w:docPartObj>
    </w:sdtPr>
    <w:sdtEndPr/>
    <w:sdtContent>
      <w:p w:rsidR="00CD208D" w:rsidRDefault="00CD208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0CC0">
          <w:rPr>
            <w:noProof/>
          </w:rPr>
          <w:t>3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7C4"/>
    <w:rsid w:val="000003C4"/>
    <w:rsid w:val="00021CC3"/>
    <w:rsid w:val="00022FC1"/>
    <w:rsid w:val="000773AE"/>
    <w:rsid w:val="000912BC"/>
    <w:rsid w:val="000A648B"/>
    <w:rsid w:val="000E7E12"/>
    <w:rsid w:val="001013BA"/>
    <w:rsid w:val="00104951"/>
    <w:rsid w:val="00104AE6"/>
    <w:rsid w:val="0013090F"/>
    <w:rsid w:val="0013440E"/>
    <w:rsid w:val="001661B0"/>
    <w:rsid w:val="00170708"/>
    <w:rsid w:val="00173E7C"/>
    <w:rsid w:val="001A2E87"/>
    <w:rsid w:val="001B5353"/>
    <w:rsid w:val="001D609A"/>
    <w:rsid w:val="001F6D85"/>
    <w:rsid w:val="002028EE"/>
    <w:rsid w:val="0026233C"/>
    <w:rsid w:val="00265F53"/>
    <w:rsid w:val="00395D69"/>
    <w:rsid w:val="003B6B47"/>
    <w:rsid w:val="003D66B1"/>
    <w:rsid w:val="003E2BA7"/>
    <w:rsid w:val="00432A1D"/>
    <w:rsid w:val="004969B9"/>
    <w:rsid w:val="004B509B"/>
    <w:rsid w:val="004E7355"/>
    <w:rsid w:val="004E7E3B"/>
    <w:rsid w:val="00505BCF"/>
    <w:rsid w:val="0050789F"/>
    <w:rsid w:val="0052042F"/>
    <w:rsid w:val="005564CD"/>
    <w:rsid w:val="00564831"/>
    <w:rsid w:val="00566644"/>
    <w:rsid w:val="005A238C"/>
    <w:rsid w:val="005A79C7"/>
    <w:rsid w:val="005C215A"/>
    <w:rsid w:val="005D4EFE"/>
    <w:rsid w:val="005D6DF3"/>
    <w:rsid w:val="005E1F68"/>
    <w:rsid w:val="006440C0"/>
    <w:rsid w:val="00657C87"/>
    <w:rsid w:val="006734BD"/>
    <w:rsid w:val="00677C1D"/>
    <w:rsid w:val="0069005A"/>
    <w:rsid w:val="006C6C3A"/>
    <w:rsid w:val="006D5251"/>
    <w:rsid w:val="006D7758"/>
    <w:rsid w:val="006E2E8E"/>
    <w:rsid w:val="006E6DB6"/>
    <w:rsid w:val="00706975"/>
    <w:rsid w:val="00730940"/>
    <w:rsid w:val="0073191C"/>
    <w:rsid w:val="00775979"/>
    <w:rsid w:val="00790AD3"/>
    <w:rsid w:val="0079103D"/>
    <w:rsid w:val="007B2F47"/>
    <w:rsid w:val="007C1D8C"/>
    <w:rsid w:val="007C691E"/>
    <w:rsid w:val="007E51DF"/>
    <w:rsid w:val="008016CC"/>
    <w:rsid w:val="00802E34"/>
    <w:rsid w:val="008344AE"/>
    <w:rsid w:val="00837F5B"/>
    <w:rsid w:val="008404B3"/>
    <w:rsid w:val="00840B29"/>
    <w:rsid w:val="00841975"/>
    <w:rsid w:val="008425E5"/>
    <w:rsid w:val="0087775A"/>
    <w:rsid w:val="008809B6"/>
    <w:rsid w:val="00886C67"/>
    <w:rsid w:val="008B779F"/>
    <w:rsid w:val="008C2BDD"/>
    <w:rsid w:val="008C36AE"/>
    <w:rsid w:val="008D65F4"/>
    <w:rsid w:val="008E7160"/>
    <w:rsid w:val="009226F6"/>
    <w:rsid w:val="0093273E"/>
    <w:rsid w:val="009434F6"/>
    <w:rsid w:val="009627A3"/>
    <w:rsid w:val="00993AA1"/>
    <w:rsid w:val="009B1673"/>
    <w:rsid w:val="009C018B"/>
    <w:rsid w:val="009C0AA9"/>
    <w:rsid w:val="009E66D2"/>
    <w:rsid w:val="009F4220"/>
    <w:rsid w:val="009F7A1F"/>
    <w:rsid w:val="00A02940"/>
    <w:rsid w:val="00A557FD"/>
    <w:rsid w:val="00A61D10"/>
    <w:rsid w:val="00A869A3"/>
    <w:rsid w:val="00AA12E1"/>
    <w:rsid w:val="00AC3236"/>
    <w:rsid w:val="00AD6779"/>
    <w:rsid w:val="00B11E30"/>
    <w:rsid w:val="00B2708D"/>
    <w:rsid w:val="00B27F46"/>
    <w:rsid w:val="00B32995"/>
    <w:rsid w:val="00B549E9"/>
    <w:rsid w:val="00B56C45"/>
    <w:rsid w:val="00B94658"/>
    <w:rsid w:val="00BE52B1"/>
    <w:rsid w:val="00BF19A3"/>
    <w:rsid w:val="00C227C4"/>
    <w:rsid w:val="00C241EF"/>
    <w:rsid w:val="00C567A4"/>
    <w:rsid w:val="00C66E36"/>
    <w:rsid w:val="00C76169"/>
    <w:rsid w:val="00C839CB"/>
    <w:rsid w:val="00C85AAF"/>
    <w:rsid w:val="00C95932"/>
    <w:rsid w:val="00CA1ADE"/>
    <w:rsid w:val="00CB0318"/>
    <w:rsid w:val="00CC0CC0"/>
    <w:rsid w:val="00CC4797"/>
    <w:rsid w:val="00CD208D"/>
    <w:rsid w:val="00D03BB4"/>
    <w:rsid w:val="00D100E8"/>
    <w:rsid w:val="00D240E4"/>
    <w:rsid w:val="00D264CA"/>
    <w:rsid w:val="00D32C26"/>
    <w:rsid w:val="00D35D74"/>
    <w:rsid w:val="00D632DF"/>
    <w:rsid w:val="00D74B02"/>
    <w:rsid w:val="00D917F9"/>
    <w:rsid w:val="00D94F04"/>
    <w:rsid w:val="00DC23E3"/>
    <w:rsid w:val="00DD0E39"/>
    <w:rsid w:val="00DD1096"/>
    <w:rsid w:val="00DD4DEA"/>
    <w:rsid w:val="00DE67CC"/>
    <w:rsid w:val="00E040D8"/>
    <w:rsid w:val="00E15681"/>
    <w:rsid w:val="00E34726"/>
    <w:rsid w:val="00E53D3E"/>
    <w:rsid w:val="00EA3605"/>
    <w:rsid w:val="00EA5BAE"/>
    <w:rsid w:val="00EC1971"/>
    <w:rsid w:val="00EC3AF1"/>
    <w:rsid w:val="00EC5741"/>
    <w:rsid w:val="00EE3E7A"/>
    <w:rsid w:val="00F10C7D"/>
    <w:rsid w:val="00F25AEF"/>
    <w:rsid w:val="00F45BE4"/>
    <w:rsid w:val="00F51820"/>
    <w:rsid w:val="00F65AA7"/>
    <w:rsid w:val="00FA3364"/>
    <w:rsid w:val="00FC384D"/>
    <w:rsid w:val="00FE5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7C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227C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6D77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D7758"/>
    <w:rPr>
      <w:rFonts w:ascii="Tahoma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rsid w:val="00DE67C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3727AA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DE67CC"/>
    <w:rPr>
      <w:rFonts w:cs="Times New Roman"/>
    </w:rPr>
  </w:style>
  <w:style w:type="paragraph" w:styleId="a8">
    <w:name w:val="header"/>
    <w:basedOn w:val="a"/>
    <w:link w:val="a9"/>
    <w:uiPriority w:val="99"/>
    <w:unhideWhenUsed/>
    <w:rsid w:val="006D525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D5251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6D525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D5251"/>
    <w:rPr>
      <w:rFonts w:ascii="Times New Roman" w:eastAsia="Times New Roman" w:hAnsi="Times New Roman"/>
      <w:sz w:val="24"/>
      <w:szCs w:val="24"/>
    </w:rPr>
  </w:style>
  <w:style w:type="paragraph" w:styleId="ac">
    <w:name w:val="List Paragraph"/>
    <w:basedOn w:val="a"/>
    <w:uiPriority w:val="34"/>
    <w:qFormat/>
    <w:rsid w:val="00104951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C241E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7C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227C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6D77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D7758"/>
    <w:rPr>
      <w:rFonts w:ascii="Tahoma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rsid w:val="00DE67C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3727AA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DE67CC"/>
    <w:rPr>
      <w:rFonts w:cs="Times New Roman"/>
    </w:rPr>
  </w:style>
  <w:style w:type="paragraph" w:styleId="a8">
    <w:name w:val="header"/>
    <w:basedOn w:val="a"/>
    <w:link w:val="a9"/>
    <w:uiPriority w:val="99"/>
    <w:unhideWhenUsed/>
    <w:rsid w:val="006D525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D5251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6D525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D5251"/>
    <w:rPr>
      <w:rFonts w:ascii="Times New Roman" w:eastAsia="Times New Roman" w:hAnsi="Times New Roman"/>
      <w:sz w:val="24"/>
      <w:szCs w:val="24"/>
    </w:rPr>
  </w:style>
  <w:style w:type="paragraph" w:styleId="ac">
    <w:name w:val="List Paragraph"/>
    <w:basedOn w:val="a"/>
    <w:uiPriority w:val="34"/>
    <w:qFormat/>
    <w:rsid w:val="00104951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C241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03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5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3344EE-6F46-4888-A61A-6C94FBAAE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485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</cp:lastModifiedBy>
  <cp:revision>18</cp:revision>
  <cp:lastPrinted>2024-11-19T07:37:00Z</cp:lastPrinted>
  <dcterms:created xsi:type="dcterms:W3CDTF">2023-11-28T12:13:00Z</dcterms:created>
  <dcterms:modified xsi:type="dcterms:W3CDTF">2024-11-19T07:38:00Z</dcterms:modified>
</cp:coreProperties>
</file>