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ook w:val="04A0" w:firstRow="1" w:lastRow="0" w:firstColumn="1" w:lastColumn="0" w:noHBand="0" w:noVBand="1"/>
      </w:tblPr>
      <w:tblGrid>
        <w:gridCol w:w="222"/>
        <w:gridCol w:w="9632"/>
      </w:tblGrid>
      <w:tr w:rsidR="00087240" w:rsidRPr="00510ECF" w:rsidTr="00087240">
        <w:tc>
          <w:tcPr>
            <w:tcW w:w="4926" w:type="dxa"/>
          </w:tcPr>
          <w:p w:rsidR="00087240" w:rsidRPr="00510ECF" w:rsidRDefault="00087240" w:rsidP="00087240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Par53"/>
            <w:bookmarkEnd w:id="0"/>
          </w:p>
        </w:tc>
        <w:tc>
          <w:tcPr>
            <w:tcW w:w="4926" w:type="dxa"/>
          </w:tcPr>
          <w:tbl>
            <w:tblPr>
              <w:tblpPr w:leftFromText="180" w:rightFromText="180" w:vertAnchor="text" w:horzAnchor="margin" w:tblpX="288" w:tblpY="546"/>
              <w:tblW w:w="9648" w:type="dxa"/>
              <w:tblLook w:val="0000" w:firstRow="0" w:lastRow="0" w:firstColumn="0" w:lastColumn="0" w:noHBand="0" w:noVBand="0"/>
            </w:tblPr>
            <w:tblGrid>
              <w:gridCol w:w="8748"/>
              <w:gridCol w:w="405"/>
              <w:gridCol w:w="495"/>
            </w:tblGrid>
            <w:tr w:rsidR="0003101E" w:rsidRPr="003209FE" w:rsidTr="00217304">
              <w:trPr>
                <w:trHeight w:val="1775"/>
              </w:trPr>
              <w:tc>
                <w:tcPr>
                  <w:tcW w:w="9648" w:type="dxa"/>
                  <w:gridSpan w:val="3"/>
                </w:tcPr>
                <w:p w:rsidR="0003101E" w:rsidRPr="003209FE" w:rsidRDefault="006A6CD4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С</w:t>
                  </w:r>
                  <w:r w:rsidR="0003101E" w:rsidRPr="003209FE"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ОВЕТ СОКОЛОВСКОГО СЕЛЬСКОГО ПОСЕЛЕНИЯ</w:t>
                  </w:r>
                </w:p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3209FE"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ГУЛЬКЕВИЧСКОГО РАЙОНА</w:t>
                  </w:r>
                </w:p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</w:p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40"/>
                      <w:szCs w:val="40"/>
                      <w:lang w:eastAsia="ar-SA"/>
                    </w:rPr>
                  </w:pPr>
                  <w:r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40"/>
                      <w:szCs w:val="40"/>
                      <w:lang w:eastAsia="ar-SA"/>
                    </w:rPr>
                    <w:t>РЕШЕНИЕ</w:t>
                  </w:r>
                </w:p>
              </w:tc>
            </w:tr>
            <w:tr w:rsidR="0003101E" w:rsidRPr="003209FE" w:rsidTr="00217304">
              <w:trPr>
                <w:trHeight w:val="419"/>
              </w:trPr>
              <w:tc>
                <w:tcPr>
                  <w:tcW w:w="9648" w:type="dxa"/>
                  <w:gridSpan w:val="3"/>
                </w:tcPr>
                <w:p w:rsidR="0003101E" w:rsidRPr="003209FE" w:rsidRDefault="00C20D08" w:rsidP="00691422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23</w:t>
                  </w:r>
                  <w:r w:rsidR="0003101E"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сессия</w:t>
                  </w:r>
                  <w:r w:rsidR="0003101E"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val="en-US" w:eastAsia="ar-SA"/>
                    </w:rPr>
                    <w:t xml:space="preserve"> </w:t>
                  </w:r>
                  <w:r w:rsidR="00691422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val="en-US" w:eastAsia="ar-SA"/>
                    </w:rPr>
                    <w:t>IV</w:t>
                  </w:r>
                  <w:r w:rsidR="0003101E"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val="en-US" w:eastAsia="ar-SA"/>
                    </w:rPr>
                    <w:t xml:space="preserve"> </w:t>
                  </w:r>
                  <w:r w:rsidR="0003101E"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созыва</w:t>
                  </w:r>
                </w:p>
              </w:tc>
            </w:tr>
            <w:tr w:rsidR="0003101E" w:rsidRPr="003209FE" w:rsidTr="00217304">
              <w:trPr>
                <w:trHeight w:val="685"/>
              </w:trPr>
              <w:tc>
                <w:tcPr>
                  <w:tcW w:w="8748" w:type="dxa"/>
                  <w:vAlign w:val="bottom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03101E" w:rsidRPr="00C20D08" w:rsidRDefault="0003101E" w:rsidP="00C20D08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C20D08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от </w:t>
                  </w:r>
                  <w:r w:rsidR="00C20D08" w:rsidRPr="00C20D08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26.03.2021</w:t>
                  </w:r>
                  <w:r w:rsidRPr="00C20D08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г.                            </w:t>
                  </w:r>
                  <w:r w:rsidR="00C20D08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               </w:t>
                  </w:r>
                  <w:r w:rsidRPr="00C20D08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                              № </w:t>
                  </w:r>
                  <w:r w:rsidR="00C20D08">
                    <w:rPr>
                      <w:rFonts w:ascii="Times New Roman" w:eastAsia="Lucida Sans Unicode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  <w:tc>
                <w:tcPr>
                  <w:tcW w:w="405" w:type="dxa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95" w:type="dxa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3101E" w:rsidRPr="0024499D" w:rsidTr="00217304">
              <w:trPr>
                <w:trHeight w:val="214"/>
              </w:trPr>
              <w:tc>
                <w:tcPr>
                  <w:tcW w:w="9648" w:type="dxa"/>
                  <w:gridSpan w:val="3"/>
                </w:tcPr>
                <w:p w:rsidR="0003101E" w:rsidRPr="00C20D08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C20D08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с. Соколовское</w:t>
                  </w:r>
                </w:p>
                <w:p w:rsidR="0003101E" w:rsidRPr="0024499D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D56ECD" w:rsidRDefault="00D56ECD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 xml:space="preserve">О внесении изменений в решение 10 сессии </w:t>
                  </w: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val="en-US" w:eastAsia="ar-SA"/>
                    </w:rPr>
                    <w:t>III</w:t>
                  </w:r>
                  <w:r w:rsidRPr="00D56EC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 xml:space="preserve">Совета Соколовского сельского поселения </w:t>
                  </w:r>
                  <w:proofErr w:type="spellStart"/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Гулькевичского</w:t>
                  </w:r>
                  <w:proofErr w:type="spellEnd"/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 xml:space="preserve"> района от 3 апреля 2015 года</w:t>
                  </w:r>
                </w:p>
                <w:p w:rsidR="0003101E" w:rsidRDefault="00D56ECD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№ 2 «</w:t>
                  </w:r>
                  <w:r w:rsidR="0003101E"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Об утверждении Правил благоустройства территории</w:t>
                  </w:r>
                </w:p>
                <w:p w:rsidR="00366A40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 xml:space="preserve">Соколовского сельского поселения </w:t>
                  </w:r>
                  <w:proofErr w:type="spellStart"/>
                  <w:r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Гулькевичского</w:t>
                  </w:r>
                  <w:proofErr w:type="spellEnd"/>
                  <w:r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 xml:space="preserve"> района</w:t>
                  </w:r>
                  <w:r w:rsidR="00D56EC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»</w:t>
                  </w:r>
                </w:p>
                <w:p w:rsidR="0003101E" w:rsidRDefault="00366A40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( в редакции от 25 марта 2020 года № 2)</w:t>
                  </w:r>
                </w:p>
                <w:p w:rsidR="00C20D08" w:rsidRDefault="00C20D08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C20D08" w:rsidRPr="0024499D" w:rsidRDefault="00C20D08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bookmarkStart w:id="1" w:name="_GoBack"/>
                  <w:bookmarkEnd w:id="1"/>
                </w:p>
              </w:tc>
            </w:tr>
          </w:tbl>
          <w:p w:rsidR="00C20D08" w:rsidRDefault="00C20D08" w:rsidP="00D5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ECD" w:rsidRPr="00D56ECD" w:rsidRDefault="00D56ECD" w:rsidP="00D5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приведения нормативного правового акта в соответствие с законодательством, руководствуясь законом Краснодарского края от 21 декабря 2018 года № 3952-КЗ «</w:t>
            </w:r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порядке определения органами местного самоуправления в Краснодарском крае границ прилегающих территорий</w:t>
            </w:r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Федеральным законом от 24 июня 1998 года № 89-ФЗ «Об отходах производства и потребления», Федеральным законом  от 06 октября 2003 года № 131-ФЗ «Об общих принципах организации местного самоуправления в</w:t>
            </w:r>
            <w:proofErr w:type="gramEnd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Федерации», Жилищным кодексом Российской Федерации, Градостроительным кодексом Российской Федерации Совет Соколовского сельского поселения </w:t>
            </w:r>
            <w:proofErr w:type="spellStart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решил:</w:t>
            </w:r>
          </w:p>
          <w:p w:rsidR="00D56ECD" w:rsidRPr="00D56ECD" w:rsidRDefault="00D56ECD" w:rsidP="00D56EC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1.Внести в приложение к решению Совета Соколовского сельского поселения </w:t>
            </w:r>
            <w:proofErr w:type="spellStart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3 апреля 2015 года 2015 года № 2                                  </w:t>
            </w:r>
            <w:r w:rsidR="00366A4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="00366A40" w:rsidRPr="00366A4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 редакции от 25 марта 2020 года № 2)</w:t>
            </w:r>
            <w:r w:rsidR="00366A40"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Правил благоустройства территории Соколовского сельского поселения </w:t>
            </w:r>
            <w:proofErr w:type="spellStart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D56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 следующие изменения:</w:t>
            </w:r>
          </w:p>
          <w:p w:rsidR="0003101E" w:rsidRDefault="00D56ECD" w:rsidP="0003101E">
            <w:pPr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1)</w:t>
            </w:r>
            <w:r w:rsidR="00C628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соответствии со статьей 6 Закона Краснодарского края от              23 апреля 2013 года № 2695-КЗ «Об охране зеленых насаждений в Краснодарском крае» пункты 12.6, 12.7 подраздела 12 раздела 2 Правил исключить в связи с отсутствием полномочий сельских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поселений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вопросам ведения реестра озелененных территорий и связанных с ним мероприятий; </w:t>
            </w:r>
          </w:p>
          <w:p w:rsidR="00D56ECD" w:rsidRDefault="00D56ECD" w:rsidP="0003101E">
            <w:pPr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2)</w:t>
            </w:r>
            <w:r w:rsidR="00C628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="00C628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Согласно пункту 37 статьи 1 Градостроительного кодекса РФ, статье 45.1 Федерального закона от 6 октября 2003 года № 131-ФЗ «Об общих принципах организации местного самоуправления в Российской Федерации</w:t>
            </w:r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="00C628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части 1 статьи 2 Закона Краснодарского края от 21 декабря 2018 года № 3952-</w:t>
            </w:r>
            <w:r w:rsidR="00C628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КЗ «О порядке определения органами местного самоуправления в Краснодарском крае границ прилегающих территорий» пункт 4 раздела 1 Правил дополнить абзацем следующего</w:t>
            </w:r>
            <w:proofErr w:type="gramEnd"/>
            <w:r w:rsidR="00C6284F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содержания:</w:t>
            </w:r>
            <w:r w:rsidR="008011D8"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 «</w:t>
            </w:r>
            <w:r w:rsidR="008011D8" w:rsidRPr="008011D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границы прилегающей территории - предел прилегающей территории</w:t>
            </w:r>
            <w:r w:rsidR="008011D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  <w:r w:rsidR="008011D8" w:rsidRPr="008011D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;</w:t>
            </w:r>
          </w:p>
          <w:p w:rsidR="00176B1E" w:rsidRPr="00176B1E" w:rsidRDefault="008011D8" w:rsidP="00176B1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3). </w:t>
            </w:r>
            <w:r w:rsidR="00176B1E">
              <w:rPr>
                <w:rFonts w:ascii="Times New Roman" w:hAnsi="Times New Roman" w:cs="Times New Roman"/>
                <w:sz w:val="28"/>
                <w:szCs w:val="28"/>
              </w:rPr>
              <w:t xml:space="preserve">Пункт 29.6 раздела </w:t>
            </w:r>
            <w:r w:rsidR="00176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76B1E">
              <w:rPr>
                <w:rFonts w:ascii="Times New Roman" w:hAnsi="Times New Roman" w:cs="Times New Roman"/>
                <w:sz w:val="28"/>
                <w:szCs w:val="28"/>
              </w:rPr>
              <w:t xml:space="preserve"> Правил изложить  в следующей редакции: </w:t>
            </w:r>
          </w:p>
          <w:p w:rsidR="00176B1E" w:rsidRDefault="00176B1E" w:rsidP="00176B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«П</w:t>
            </w:r>
            <w:r w:rsidRPr="00176B1E">
              <w:rPr>
                <w:spacing w:val="2"/>
                <w:sz w:val="28"/>
                <w:szCs w:val="28"/>
              </w:rPr>
              <w:t xml:space="preserve">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      </w:r>
            <w:proofErr w:type="gramStart"/>
            <w:r w:rsidRPr="00176B1E">
              <w:rPr>
                <w:spacing w:val="2"/>
                <w:sz w:val="28"/>
                <w:szCs w:val="28"/>
              </w:rPr>
              <w:t>границы</w:t>
            </w:r>
            <w:proofErr w:type="gramEnd"/>
            <w:r w:rsidRPr="00176B1E">
              <w:rPr>
                <w:spacing w:val="2"/>
                <w:sz w:val="28"/>
                <w:szCs w:val="28"/>
              </w:rPr>
      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      </w:r>
          </w:p>
          <w:p w:rsidR="00176B1E" w:rsidRDefault="00176B1E" w:rsidP="00176B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  <w:r w:rsidRPr="00176B1E">
              <w:rPr>
                <w:spacing w:val="2"/>
                <w:sz w:val="28"/>
                <w:szCs w:val="28"/>
              </w:rPr>
              <w:t>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      </w:r>
          </w:p>
          <w:p w:rsidR="00176B1E" w:rsidRPr="00176B1E" w:rsidRDefault="00176B1E" w:rsidP="00176B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  <w:r w:rsidRPr="00176B1E">
              <w:rPr>
                <w:spacing w:val="2"/>
                <w:sz w:val="28"/>
                <w:szCs w:val="28"/>
              </w:rPr>
              <w:t>) границы прилегающей территории - предел прилегающей территории;</w:t>
            </w:r>
          </w:p>
          <w:p w:rsidR="000461BB" w:rsidRDefault="000461BB" w:rsidP="00176B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  <w:r w:rsidR="00176B1E" w:rsidRPr="00176B1E">
              <w:rPr>
                <w:spacing w:val="2"/>
                <w:sz w:val="28"/>
                <w:szCs w:val="28"/>
              </w:rPr>
              <w:t>) внутренняя часть границ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      </w:r>
          </w:p>
          <w:p w:rsidR="00176B1E" w:rsidRPr="00176B1E" w:rsidRDefault="000461BB" w:rsidP="00176B1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4</w:t>
            </w:r>
            <w:r w:rsidR="00176B1E" w:rsidRPr="00176B1E">
              <w:rPr>
                <w:spacing w:val="2"/>
                <w:sz w:val="28"/>
                <w:szCs w:val="28"/>
              </w:rPr>
              <w:t>) внешняя часть границ прилегающей территории - часть границ прилегающей территории, ее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</w:t>
            </w:r>
            <w:proofErr w:type="gramEnd"/>
          </w:p>
          <w:p w:rsidR="000461BB" w:rsidRDefault="000461BB" w:rsidP="0003101E">
            <w:pPr>
              <w:tabs>
                <w:tab w:val="left" w:pos="900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4) В соответствии с частью 7 статьи 3 Закона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 29 раздела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дополнить абзацем следующего содержания: </w:t>
            </w:r>
            <w:r w:rsidRPr="000461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61B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Доведение информации о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сооружений, осуществляется способом, установленным правилами благоустройства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.»;</w:t>
            </w:r>
            <w:r w:rsidRPr="00046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691422" w:rsidRPr="00691422" w:rsidRDefault="00691422" w:rsidP="0003101E">
            <w:pPr>
              <w:tabs>
                <w:tab w:val="left" w:pos="900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422">
              <w:rPr>
                <w:rFonts w:ascii="Times New Roman" w:hAnsi="Times New Roman" w:cs="Times New Roman"/>
                <w:sz w:val="28"/>
                <w:szCs w:val="28"/>
              </w:rPr>
              <w:t xml:space="preserve">5) В соответствии пункта 2 статьи 3 Федерального закона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91422">
              <w:rPr>
                <w:rFonts w:ascii="Times New Roman" w:hAnsi="Times New Roman" w:cs="Times New Roman"/>
                <w:sz w:val="28"/>
                <w:szCs w:val="28"/>
              </w:rPr>
              <w:t>27 декабря 2018 гола № 498-ФЗ «Об ответственном обращении с животными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422"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отдельные законода</w:t>
            </w:r>
            <w:r w:rsidRPr="00691422">
              <w:rPr>
                <w:rFonts w:ascii="Times New Roman" w:hAnsi="Times New Roman" w:cs="Times New Roman"/>
                <w:sz w:val="28"/>
                <w:szCs w:val="28"/>
              </w:rPr>
              <w:t>тельные акты Российской Федерации», пункта 14 части 1 и части 2 статьи 14.1 Федерального закона от</w:t>
            </w:r>
            <w:r w:rsidRP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6 октября 2003 года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» пункт </w:t>
            </w:r>
            <w:r w:rsidRPr="00691422">
              <w:rPr>
                <w:rFonts w:ascii="Times New Roman" w:hAnsi="Times New Roman" w:cs="Times New Roman"/>
                <w:sz w:val="28"/>
                <w:szCs w:val="28"/>
              </w:rPr>
              <w:t xml:space="preserve"> 41.3.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подраздела41 раздела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 изложить в следующей редакции: </w:t>
            </w:r>
            <w:r w:rsidRPr="00691422">
              <w:rPr>
                <w:rFonts w:ascii="Times New Roman" w:hAnsi="Times New Roman" w:cs="Times New Roman"/>
                <w:sz w:val="28"/>
                <w:szCs w:val="28"/>
              </w:rPr>
              <w:t xml:space="preserve">«Организует отлов бродячих животных по договорам со специализированными организациями в пределах средств, предусмотренных в местном бюджете на эти цели. Осуществляет </w:t>
            </w:r>
            <w:r w:rsidRPr="00691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деятельность по обращению с животными без владельцев, которая включает в </w:t>
            </w:r>
            <w:r w:rsidRPr="00691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законом».</w:t>
            </w:r>
          </w:p>
          <w:p w:rsidR="0003101E" w:rsidRPr="00EF2722" w:rsidRDefault="0003101E" w:rsidP="0003101E">
            <w:pPr>
              <w:tabs>
                <w:tab w:val="left" w:pos="900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Обнародовать настоящее решение в специально установленных местах для обнародования муниципальных правовых актов, на стендах в селе Соколовском, хуторах </w:t>
            </w:r>
            <w:proofErr w:type="gram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Алексеевский</w:t>
            </w:r>
            <w:proofErr w:type="gram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Петровский,</w:t>
            </w:r>
            <w:r w:rsidRPr="00EF27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Новопавловский</w:t>
            </w:r>
            <w:proofErr w:type="spell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Машевский</w:t>
            </w:r>
            <w:proofErr w:type="spell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Оригинал муниципального правового акта хранится в администрации Соколовского сельского поселения </w:t>
            </w:r>
            <w:proofErr w:type="spell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Гулькевичского</w:t>
            </w:r>
            <w:proofErr w:type="spell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района, копия передается в библиотеку села Соколовского, которые обеспечивают гражданам возможность ознакомления с муниципальным правовым актом без взимания платы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разместить на сайте </w:t>
            </w:r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Соколовского сельского поселения </w:t>
            </w:r>
            <w:proofErr w:type="spellStart"/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Гулькевичского</w:t>
            </w:r>
            <w:proofErr w:type="spellEnd"/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информационно-телекоммуникационной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сети </w:t>
            </w:r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Интернет</w:t>
            </w:r>
            <w:r w:rsidR="006914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»</w:t>
            </w: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3101E" w:rsidRPr="00EF2722" w:rsidRDefault="0003101E" w:rsidP="0003101E">
            <w:pPr>
              <w:tabs>
                <w:tab w:val="left" w:pos="651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  <w:r w:rsidRPr="00EF27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F27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F27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выполнением настоящего решения возложить на постоянно действующую комиссию по здравоохранению, социальной политике, коммунально-бытовому и торговому обслуживанию.</w:t>
            </w:r>
          </w:p>
          <w:p w:rsidR="0003101E" w:rsidRPr="00EF2722" w:rsidRDefault="0003101E" w:rsidP="0003101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ar-SA"/>
              </w:rPr>
              <w:t xml:space="preserve">5. </w:t>
            </w:r>
            <w:r w:rsidRPr="00EF2722">
              <w:rPr>
                <w:rFonts w:ascii="Times New Roman" w:eastAsia="Calibri" w:hAnsi="Times New Roman" w:cs="Times New Roman"/>
                <w:sz w:val="28"/>
                <w:lang w:eastAsia="ar-SA"/>
              </w:rPr>
              <w:t>Решение вступает в силу со дня его официального обнародования.</w:t>
            </w:r>
          </w:p>
          <w:p w:rsidR="0003101E" w:rsidRPr="00EF2722" w:rsidRDefault="0003101E" w:rsidP="00031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3101E" w:rsidRPr="00EF2722" w:rsidRDefault="0003101E" w:rsidP="00031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Глава Соколовского сельского</w:t>
            </w:r>
          </w:p>
          <w:p w:rsidR="0003101E" w:rsidRPr="00EF2722" w:rsidRDefault="0003101E" w:rsidP="00031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поселения</w:t>
            </w:r>
            <w:r w:rsidRPr="00EF2722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ar-SA"/>
              </w:rPr>
              <w:t xml:space="preserve"> 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Гулькевичского района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 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А.А.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Бобров</w:t>
            </w:r>
          </w:p>
          <w:p w:rsidR="0003101E" w:rsidRDefault="0003101E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22" w:rsidRDefault="00691422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240" w:rsidRPr="00510ECF" w:rsidRDefault="00087240" w:rsidP="000310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B1E" w:rsidRPr="00510ECF" w:rsidTr="00087240">
        <w:tc>
          <w:tcPr>
            <w:tcW w:w="4926" w:type="dxa"/>
          </w:tcPr>
          <w:p w:rsidR="00176B1E" w:rsidRPr="00510ECF" w:rsidRDefault="00176B1E" w:rsidP="00087240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6" w:type="dxa"/>
          </w:tcPr>
          <w:p w:rsidR="00176B1E" w:rsidRDefault="00176B1E" w:rsidP="00031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2"/>
                <w:szCs w:val="32"/>
                <w:lang w:eastAsia="ar-SA"/>
              </w:rPr>
            </w:pPr>
          </w:p>
        </w:tc>
      </w:tr>
    </w:tbl>
    <w:p w:rsidR="00912F38" w:rsidRPr="00912F38" w:rsidRDefault="00263C94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A7634" w:rsidRDefault="00263C94" w:rsidP="00EC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A7634" w:rsidSect="005463D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9D" w:rsidRDefault="0026579D" w:rsidP="005463DD">
      <w:pPr>
        <w:spacing w:after="0" w:line="240" w:lineRule="auto"/>
      </w:pPr>
      <w:r>
        <w:separator/>
      </w:r>
    </w:p>
  </w:endnote>
  <w:endnote w:type="continuationSeparator" w:id="0">
    <w:p w:rsidR="0026579D" w:rsidRDefault="0026579D" w:rsidP="0054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9D" w:rsidRDefault="0026579D" w:rsidP="005463DD">
      <w:pPr>
        <w:spacing w:after="0" w:line="240" w:lineRule="auto"/>
      </w:pPr>
      <w:r>
        <w:separator/>
      </w:r>
    </w:p>
  </w:footnote>
  <w:footnote w:type="continuationSeparator" w:id="0">
    <w:p w:rsidR="0026579D" w:rsidRDefault="0026579D" w:rsidP="0054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CD" w:rsidRDefault="00D56ECD">
    <w:pPr>
      <w:pStyle w:val="a3"/>
      <w:jc w:val="center"/>
    </w:pPr>
  </w:p>
  <w:p w:rsidR="00D56ECD" w:rsidRDefault="00D56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F38"/>
    <w:rsid w:val="0003101E"/>
    <w:rsid w:val="000461BB"/>
    <w:rsid w:val="00052FA6"/>
    <w:rsid w:val="00087240"/>
    <w:rsid w:val="00095700"/>
    <w:rsid w:val="000B062B"/>
    <w:rsid w:val="000B3BE5"/>
    <w:rsid w:val="000C354B"/>
    <w:rsid w:val="001075C6"/>
    <w:rsid w:val="00113113"/>
    <w:rsid w:val="0011716E"/>
    <w:rsid w:val="00126124"/>
    <w:rsid w:val="00134BB7"/>
    <w:rsid w:val="00153917"/>
    <w:rsid w:val="001566A3"/>
    <w:rsid w:val="00166A82"/>
    <w:rsid w:val="0017065B"/>
    <w:rsid w:val="00176B1E"/>
    <w:rsid w:val="00180D84"/>
    <w:rsid w:val="001858B0"/>
    <w:rsid w:val="001903AF"/>
    <w:rsid w:val="001A30E8"/>
    <w:rsid w:val="001C3CFB"/>
    <w:rsid w:val="001C6DF5"/>
    <w:rsid w:val="001D5D77"/>
    <w:rsid w:val="001E2BEE"/>
    <w:rsid w:val="002146CE"/>
    <w:rsid w:val="00217304"/>
    <w:rsid w:val="002224BB"/>
    <w:rsid w:val="00226CB2"/>
    <w:rsid w:val="0024499D"/>
    <w:rsid w:val="00246163"/>
    <w:rsid w:val="00263C94"/>
    <w:rsid w:val="0026579D"/>
    <w:rsid w:val="00273330"/>
    <w:rsid w:val="0029567D"/>
    <w:rsid w:val="002A0A30"/>
    <w:rsid w:val="002B096B"/>
    <w:rsid w:val="002E5CF0"/>
    <w:rsid w:val="002F6F77"/>
    <w:rsid w:val="002F7FCC"/>
    <w:rsid w:val="003017EA"/>
    <w:rsid w:val="003209FE"/>
    <w:rsid w:val="003515F5"/>
    <w:rsid w:val="00366A40"/>
    <w:rsid w:val="003838E8"/>
    <w:rsid w:val="003A0B26"/>
    <w:rsid w:val="003A22E9"/>
    <w:rsid w:val="003C49EB"/>
    <w:rsid w:val="003C7AF7"/>
    <w:rsid w:val="003D2137"/>
    <w:rsid w:val="004245DF"/>
    <w:rsid w:val="00426302"/>
    <w:rsid w:val="00430783"/>
    <w:rsid w:val="00483D34"/>
    <w:rsid w:val="004867EB"/>
    <w:rsid w:val="00504671"/>
    <w:rsid w:val="00513109"/>
    <w:rsid w:val="00514244"/>
    <w:rsid w:val="005330C1"/>
    <w:rsid w:val="005463DD"/>
    <w:rsid w:val="005514A2"/>
    <w:rsid w:val="00555A16"/>
    <w:rsid w:val="00566359"/>
    <w:rsid w:val="005679E2"/>
    <w:rsid w:val="005823EC"/>
    <w:rsid w:val="00596FCD"/>
    <w:rsid w:val="005976B0"/>
    <w:rsid w:val="005A17B2"/>
    <w:rsid w:val="005A200F"/>
    <w:rsid w:val="005A21AE"/>
    <w:rsid w:val="0061722E"/>
    <w:rsid w:val="00691422"/>
    <w:rsid w:val="006A6CD4"/>
    <w:rsid w:val="006A6DD5"/>
    <w:rsid w:val="006C0FC9"/>
    <w:rsid w:val="006C653D"/>
    <w:rsid w:val="006D6EFB"/>
    <w:rsid w:val="0071016B"/>
    <w:rsid w:val="007316F2"/>
    <w:rsid w:val="007534B5"/>
    <w:rsid w:val="00755FD6"/>
    <w:rsid w:val="00771825"/>
    <w:rsid w:val="00781BF9"/>
    <w:rsid w:val="00791AE0"/>
    <w:rsid w:val="007C0180"/>
    <w:rsid w:val="007C4106"/>
    <w:rsid w:val="007E4B12"/>
    <w:rsid w:val="008011D8"/>
    <w:rsid w:val="0080693D"/>
    <w:rsid w:val="008428D1"/>
    <w:rsid w:val="008609C0"/>
    <w:rsid w:val="008726CA"/>
    <w:rsid w:val="00882ADF"/>
    <w:rsid w:val="0089271D"/>
    <w:rsid w:val="008A2CAB"/>
    <w:rsid w:val="008B076A"/>
    <w:rsid w:val="008D235C"/>
    <w:rsid w:val="008E2FA4"/>
    <w:rsid w:val="008E4A2C"/>
    <w:rsid w:val="00912F38"/>
    <w:rsid w:val="009133B0"/>
    <w:rsid w:val="009232FC"/>
    <w:rsid w:val="0092670A"/>
    <w:rsid w:val="00933057"/>
    <w:rsid w:val="00955ED6"/>
    <w:rsid w:val="0095763F"/>
    <w:rsid w:val="00977AE8"/>
    <w:rsid w:val="00993920"/>
    <w:rsid w:val="009F0D73"/>
    <w:rsid w:val="009F732D"/>
    <w:rsid w:val="00A06F7B"/>
    <w:rsid w:val="00A16AEB"/>
    <w:rsid w:val="00A2564E"/>
    <w:rsid w:val="00A464D5"/>
    <w:rsid w:val="00A51248"/>
    <w:rsid w:val="00A57E6E"/>
    <w:rsid w:val="00A601D3"/>
    <w:rsid w:val="00A776C2"/>
    <w:rsid w:val="00A97C36"/>
    <w:rsid w:val="00AA330D"/>
    <w:rsid w:val="00AC6390"/>
    <w:rsid w:val="00AE4A55"/>
    <w:rsid w:val="00B13B97"/>
    <w:rsid w:val="00B23AAF"/>
    <w:rsid w:val="00B27874"/>
    <w:rsid w:val="00B4081C"/>
    <w:rsid w:val="00B53D93"/>
    <w:rsid w:val="00B55DEA"/>
    <w:rsid w:val="00B91660"/>
    <w:rsid w:val="00BA7634"/>
    <w:rsid w:val="00BC2EBF"/>
    <w:rsid w:val="00BC7FF2"/>
    <w:rsid w:val="00BF1E86"/>
    <w:rsid w:val="00C20D08"/>
    <w:rsid w:val="00C31ADE"/>
    <w:rsid w:val="00C33939"/>
    <w:rsid w:val="00C6284F"/>
    <w:rsid w:val="00C71D35"/>
    <w:rsid w:val="00C75A64"/>
    <w:rsid w:val="00CA250F"/>
    <w:rsid w:val="00CB6DD9"/>
    <w:rsid w:val="00CF3F18"/>
    <w:rsid w:val="00D02DA1"/>
    <w:rsid w:val="00D05F13"/>
    <w:rsid w:val="00D2011C"/>
    <w:rsid w:val="00D2150D"/>
    <w:rsid w:val="00D51A8D"/>
    <w:rsid w:val="00D560FA"/>
    <w:rsid w:val="00D56ECD"/>
    <w:rsid w:val="00D9001D"/>
    <w:rsid w:val="00DA5984"/>
    <w:rsid w:val="00DE04F5"/>
    <w:rsid w:val="00DF0086"/>
    <w:rsid w:val="00E03379"/>
    <w:rsid w:val="00E21F2B"/>
    <w:rsid w:val="00E345C1"/>
    <w:rsid w:val="00E45849"/>
    <w:rsid w:val="00E56896"/>
    <w:rsid w:val="00E920A1"/>
    <w:rsid w:val="00E92B7C"/>
    <w:rsid w:val="00EB2779"/>
    <w:rsid w:val="00EB63D6"/>
    <w:rsid w:val="00EB6ABE"/>
    <w:rsid w:val="00EC0575"/>
    <w:rsid w:val="00ED42BC"/>
    <w:rsid w:val="00EF2722"/>
    <w:rsid w:val="00F076D9"/>
    <w:rsid w:val="00F13CBA"/>
    <w:rsid w:val="00F47D71"/>
    <w:rsid w:val="00F630AF"/>
    <w:rsid w:val="00F76FBD"/>
    <w:rsid w:val="00F86529"/>
    <w:rsid w:val="00FA40F2"/>
    <w:rsid w:val="00FA4416"/>
    <w:rsid w:val="00FC20A3"/>
    <w:rsid w:val="00FD516F"/>
    <w:rsid w:val="00FF142F"/>
    <w:rsid w:val="00FF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8"/>
  </w:style>
  <w:style w:type="paragraph" w:styleId="1">
    <w:name w:val="heading 1"/>
    <w:basedOn w:val="a"/>
    <w:next w:val="a"/>
    <w:link w:val="10"/>
    <w:uiPriority w:val="99"/>
    <w:qFormat/>
    <w:rsid w:val="00EC05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3DD"/>
  </w:style>
  <w:style w:type="paragraph" w:styleId="a5">
    <w:name w:val="footer"/>
    <w:basedOn w:val="a"/>
    <w:link w:val="a6"/>
    <w:uiPriority w:val="99"/>
    <w:unhideWhenUsed/>
    <w:rsid w:val="0054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3DD"/>
  </w:style>
  <w:style w:type="character" w:customStyle="1" w:styleId="a7">
    <w:name w:val="Цветовое выделение"/>
    <w:uiPriority w:val="99"/>
    <w:rsid w:val="0017065B"/>
    <w:rPr>
      <w:b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EC05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7"/>
    <w:uiPriority w:val="99"/>
    <w:rsid w:val="008D235C"/>
    <w:rPr>
      <w:b/>
      <w:color w:val="106BBE"/>
    </w:rPr>
  </w:style>
  <w:style w:type="paragraph" w:customStyle="1" w:styleId="a9">
    <w:name w:val="Комментарий"/>
    <w:basedOn w:val="a"/>
    <w:next w:val="a"/>
    <w:uiPriority w:val="99"/>
    <w:rsid w:val="0077182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71825"/>
    <w:rPr>
      <w:i/>
      <w:iCs/>
    </w:rPr>
  </w:style>
  <w:style w:type="character" w:customStyle="1" w:styleId="ab">
    <w:name w:val="Утратил силу"/>
    <w:basedOn w:val="a7"/>
    <w:uiPriority w:val="99"/>
    <w:rsid w:val="00771825"/>
    <w:rPr>
      <w:b/>
      <w:strike/>
      <w:color w:val="666600"/>
    </w:rPr>
  </w:style>
  <w:style w:type="paragraph" w:customStyle="1" w:styleId="textn">
    <w:name w:val="textn"/>
    <w:basedOn w:val="a"/>
    <w:rsid w:val="0087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">
    <w:name w:val="textb"/>
    <w:basedOn w:val="a"/>
    <w:rsid w:val="0087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1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2B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7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A209-F373-42C6-814E-246675B4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Машенька</dc:creator>
  <cp:lastModifiedBy>Пользователь</cp:lastModifiedBy>
  <cp:revision>43</cp:revision>
  <cp:lastPrinted>2021-04-01T05:18:00Z</cp:lastPrinted>
  <dcterms:created xsi:type="dcterms:W3CDTF">2014-11-14T08:58:00Z</dcterms:created>
  <dcterms:modified xsi:type="dcterms:W3CDTF">2021-04-01T05:19:00Z</dcterms:modified>
</cp:coreProperties>
</file>