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11" w:rsidRPr="00695011" w:rsidRDefault="00DE7A3C" w:rsidP="00695011">
      <w:pPr>
        <w:shd w:val="clear" w:color="auto" w:fill="FFFFFF"/>
        <w:autoSpaceDE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95011" w:rsidRPr="006950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ПРОЕКТ</w:t>
      </w:r>
    </w:p>
    <w:p w:rsidR="00695011" w:rsidRPr="00695011" w:rsidRDefault="00695011" w:rsidP="00695011">
      <w:pPr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95011" w:rsidRPr="00695011" w:rsidRDefault="00695011" w:rsidP="00695011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950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АДМИНИСТРАЦИЯ СОКОЛОВСКОГО СЕЛЬСКОГО</w:t>
      </w:r>
      <w:bookmarkStart w:id="0" w:name="_GoBack"/>
      <w:bookmarkEnd w:id="0"/>
    </w:p>
    <w:p w:rsidR="00695011" w:rsidRPr="00695011" w:rsidRDefault="00695011" w:rsidP="00695011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ar-SA"/>
        </w:rPr>
      </w:pPr>
      <w:r w:rsidRPr="0069501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ar-SA"/>
        </w:rPr>
        <w:t xml:space="preserve">ПОСЕЛЕНИЯ </w:t>
      </w:r>
      <w:r w:rsidRPr="006950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ГУЛЬКЕВИЧСКОГО РАЙОНА</w:t>
      </w:r>
    </w:p>
    <w:p w:rsidR="00695011" w:rsidRPr="00695011" w:rsidRDefault="00695011" w:rsidP="00695011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ar-SA"/>
        </w:rPr>
      </w:pPr>
      <w:r w:rsidRPr="00695011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ar-SA"/>
        </w:rPr>
        <w:t>ПОСТАНОВЛЕНИЕ</w:t>
      </w:r>
    </w:p>
    <w:p w:rsidR="00695011" w:rsidRPr="00695011" w:rsidRDefault="00695011" w:rsidP="00695011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95011" w:rsidRPr="00695011" w:rsidRDefault="00695011" w:rsidP="00695011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950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от  _______________20__ года                                                                        № __</w:t>
      </w:r>
    </w:p>
    <w:p w:rsidR="00695011" w:rsidRPr="00695011" w:rsidRDefault="00695011" w:rsidP="006950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695011">
        <w:rPr>
          <w:rFonts w:ascii="Times New Roman" w:eastAsia="Times New Roman" w:hAnsi="Times New Roman" w:cs="Times New Roman"/>
          <w:color w:val="000000"/>
          <w:lang w:eastAsia="ar-SA"/>
        </w:rPr>
        <w:t>с. Соколовское</w:t>
      </w:r>
    </w:p>
    <w:p w:rsidR="003A67AC" w:rsidRPr="003A67AC" w:rsidRDefault="003A67AC" w:rsidP="003A67A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67AC" w:rsidRPr="00DE7A3C" w:rsidRDefault="003A67AC" w:rsidP="003A67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участия</w:t>
      </w:r>
      <w:r w:rsidR="00056440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представителей </w:t>
      </w:r>
      <w:r w:rsid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  <w:r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органах</w:t>
      </w:r>
      <w:r w:rsidR="00056440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управления автономной некоммерческой организации</w:t>
      </w:r>
    </w:p>
    <w:p w:rsidR="003A67AC" w:rsidRPr="003A67AC" w:rsidRDefault="003A67AC" w:rsidP="00DE7A3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67AC" w:rsidRPr="003A67AC" w:rsidRDefault="003A67AC" w:rsidP="00DE7A3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5 статьи 10 Федерального закона от 12 января 1996 г. № 7-ФЗ «О некоммерческих организациях» постановляю: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Порядок участия представителей </w:t>
      </w:r>
      <w:r w:rsid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Гулькевичского</w:t>
      </w:r>
      <w:proofErr w:type="spellEnd"/>
      <w:r w:rsid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органах управления автономной некоммерческой организации (приложение № 1).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Форму отчета представителя </w:t>
      </w:r>
      <w:r w:rsid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Гулькевичского</w:t>
      </w:r>
      <w:proofErr w:type="spellEnd"/>
      <w:r w:rsid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DE7A3C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органе управления </w:t>
      </w:r>
      <w:proofErr w:type="gramStart"/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автономной</w:t>
      </w:r>
      <w:proofErr w:type="gramEnd"/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некоммерческой организации (приложение № 2).</w:t>
      </w:r>
    </w:p>
    <w:p w:rsid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DE7A3C" w:rsidRPr="00DE7A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Официально обнародовать настоящее </w:t>
      </w:r>
      <w:r w:rsidR="00DE7A3C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  <w:r w:rsidR="00DE7A3C" w:rsidRPr="00DE7A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специально установленных местах для обнародования муниципальных правовых актов, на стендах </w:t>
      </w:r>
      <w:proofErr w:type="gramStart"/>
      <w:r w:rsidR="00DE7A3C" w:rsidRPr="00DE7A3C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proofErr w:type="gramEnd"/>
      <w:r w:rsidR="00DE7A3C" w:rsidRPr="00DE7A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 Соколовское, </w:t>
      </w:r>
      <w:proofErr w:type="spellStart"/>
      <w:r w:rsidR="00DE7A3C" w:rsidRPr="00DE7A3C">
        <w:rPr>
          <w:rFonts w:ascii="Times New Roman" w:eastAsia="Times New Roman" w:hAnsi="Times New Roman" w:cs="Times New Roman"/>
          <w:sz w:val="28"/>
          <w:szCs w:val="28"/>
          <w:lang w:eastAsia="zh-CN"/>
        </w:rPr>
        <w:t>хут</w:t>
      </w:r>
      <w:proofErr w:type="spellEnd"/>
      <w:r w:rsidR="00DE7A3C" w:rsidRPr="00DE7A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Алексеевский, </w:t>
      </w:r>
      <w:proofErr w:type="spellStart"/>
      <w:r w:rsidR="00DE7A3C" w:rsidRPr="00DE7A3C">
        <w:rPr>
          <w:rFonts w:ascii="Times New Roman" w:eastAsia="Times New Roman" w:hAnsi="Times New Roman" w:cs="Times New Roman"/>
          <w:sz w:val="28"/>
          <w:szCs w:val="28"/>
          <w:lang w:eastAsia="zh-CN"/>
        </w:rPr>
        <w:t>хут</w:t>
      </w:r>
      <w:proofErr w:type="spellEnd"/>
      <w:r w:rsidR="00DE7A3C" w:rsidRPr="00DE7A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Петровский,                           </w:t>
      </w:r>
      <w:proofErr w:type="spellStart"/>
      <w:r w:rsidR="00DE7A3C" w:rsidRPr="00DE7A3C">
        <w:rPr>
          <w:rFonts w:ascii="Times New Roman" w:eastAsia="Times New Roman" w:hAnsi="Times New Roman" w:cs="Times New Roman"/>
          <w:sz w:val="28"/>
          <w:szCs w:val="28"/>
          <w:lang w:eastAsia="zh-CN"/>
        </w:rPr>
        <w:t>хут</w:t>
      </w:r>
      <w:proofErr w:type="spellEnd"/>
      <w:r w:rsidR="00DE7A3C" w:rsidRPr="00DE7A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="00DE7A3C" w:rsidRPr="00DE7A3C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Новопавловский</w:t>
      </w:r>
      <w:proofErr w:type="spellEnd"/>
      <w:r w:rsidR="00DE7A3C" w:rsidRPr="00DE7A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DE7A3C" w:rsidRPr="00DE7A3C">
        <w:rPr>
          <w:rFonts w:ascii="Times New Roman" w:eastAsia="Times New Roman" w:hAnsi="Times New Roman" w:cs="Times New Roman"/>
          <w:sz w:val="28"/>
          <w:szCs w:val="28"/>
          <w:lang w:eastAsia="zh-CN"/>
        </w:rPr>
        <w:t>хут</w:t>
      </w:r>
      <w:proofErr w:type="spellEnd"/>
      <w:r w:rsidR="00DE7A3C" w:rsidRPr="00DE7A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="00DE7A3C" w:rsidRPr="00DE7A3C">
        <w:rPr>
          <w:rFonts w:ascii="Times New Roman" w:eastAsia="Times New Roman" w:hAnsi="Times New Roman" w:cs="Times New Roman"/>
          <w:sz w:val="28"/>
          <w:szCs w:val="28"/>
          <w:lang w:eastAsia="zh-CN"/>
        </w:rPr>
        <w:t>Машевский</w:t>
      </w:r>
      <w:proofErr w:type="spellEnd"/>
      <w:r w:rsidR="00DE7A3C" w:rsidRPr="00DE7A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="00DE7A3C" w:rsidRPr="00DE7A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Оригинал муниципального правового акта хранится в администрации Соколовского сельского поселения </w:t>
      </w:r>
      <w:proofErr w:type="spellStart"/>
      <w:r w:rsidR="00DE7A3C" w:rsidRPr="00DE7A3C">
        <w:rPr>
          <w:rFonts w:ascii="Times New Roman" w:eastAsia="Times New Roman" w:hAnsi="Times New Roman" w:cs="Times New Roman"/>
          <w:sz w:val="28"/>
          <w:szCs w:val="28"/>
          <w:lang w:eastAsia="zh-CN"/>
        </w:rPr>
        <w:t>Гулькевичского</w:t>
      </w:r>
      <w:proofErr w:type="spellEnd"/>
      <w:r w:rsidR="00DE7A3C" w:rsidRPr="00DE7A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района, копия передается в библиотеку с. Соколовское, которые обеспечивают гражданам возможность ознакомления с муниципальным правовым актом без взимания платы, утвержденных постановлением главы Соколовского сельского поселения </w:t>
      </w:r>
      <w:proofErr w:type="spellStart"/>
      <w:r w:rsidR="00DE7A3C" w:rsidRPr="00DE7A3C">
        <w:rPr>
          <w:rFonts w:ascii="Times New Roman" w:eastAsia="Times New Roman" w:hAnsi="Times New Roman" w:cs="Times New Roman"/>
          <w:sz w:val="28"/>
          <w:szCs w:val="28"/>
          <w:lang w:eastAsia="zh-CN"/>
        </w:rPr>
        <w:t>Гулькевичского</w:t>
      </w:r>
      <w:proofErr w:type="spellEnd"/>
      <w:r w:rsidR="00DE7A3C" w:rsidRPr="00DE7A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от 9 января 2007 года № 1а «Об утверждении Порядка опубликования (обнародования) муниципальных правовых актов Соколовского сельского поселения </w:t>
      </w:r>
      <w:proofErr w:type="spellStart"/>
      <w:r w:rsidR="00DE7A3C" w:rsidRPr="00DE7A3C">
        <w:rPr>
          <w:rFonts w:ascii="Times New Roman" w:eastAsia="Times New Roman" w:hAnsi="Times New Roman" w:cs="Times New Roman"/>
          <w:sz w:val="28"/>
          <w:szCs w:val="28"/>
          <w:lang w:eastAsia="zh-CN"/>
        </w:rPr>
        <w:t>Гулькевичского</w:t>
      </w:r>
      <w:proofErr w:type="spellEnd"/>
      <w:r w:rsidR="00DE7A3C" w:rsidRPr="00DE7A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района», и разместить на</w:t>
      </w:r>
      <w:proofErr w:type="gramEnd"/>
      <w:r w:rsidR="00DE7A3C" w:rsidRPr="00DE7A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официальном </w:t>
      </w:r>
      <w:proofErr w:type="gramStart"/>
      <w:r w:rsidR="00DE7A3C" w:rsidRPr="00DE7A3C">
        <w:rPr>
          <w:rFonts w:ascii="Times New Roman" w:eastAsia="Times New Roman" w:hAnsi="Times New Roman" w:cs="Times New Roman"/>
          <w:sz w:val="28"/>
          <w:szCs w:val="28"/>
          <w:lang w:eastAsia="zh-CN"/>
        </w:rPr>
        <w:t>сайте</w:t>
      </w:r>
      <w:proofErr w:type="gramEnd"/>
      <w:r w:rsidR="00DE7A3C" w:rsidRPr="00DE7A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Соколовского сельского поселения </w:t>
      </w:r>
      <w:proofErr w:type="spellStart"/>
      <w:r w:rsidR="00DE7A3C" w:rsidRPr="00DE7A3C">
        <w:rPr>
          <w:rFonts w:ascii="Times New Roman" w:eastAsia="Times New Roman" w:hAnsi="Times New Roman" w:cs="Times New Roman"/>
          <w:sz w:val="28"/>
          <w:szCs w:val="28"/>
          <w:lang w:eastAsia="zh-CN"/>
        </w:rPr>
        <w:t>Гулькевичского</w:t>
      </w:r>
      <w:proofErr w:type="spellEnd"/>
      <w:r w:rsidR="00DE7A3C" w:rsidRPr="00DE7A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в </w:t>
      </w:r>
      <w:r w:rsidR="00DE7A3C" w:rsidRPr="00DE7A3C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информа</w:t>
      </w:r>
      <w:r w:rsidR="00DE7A3C" w:rsidRPr="00DE7A3C">
        <w:rPr>
          <w:rFonts w:ascii="Times New Roman" w:eastAsia="Times New Roman" w:hAnsi="Times New Roman" w:cs="Times New Roman"/>
          <w:sz w:val="28"/>
          <w:szCs w:val="28"/>
          <w:lang w:eastAsia="zh-CN"/>
        </w:rPr>
        <w:t>ционно-телекоммуникационной сети «Интернет».</w:t>
      </w:r>
      <w:r w:rsidR="00DE7A3C" w:rsidRPr="00DE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67A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</w:t>
      </w:r>
      <w:r w:rsid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Гулькевичского</w:t>
      </w:r>
      <w:proofErr w:type="spellEnd"/>
      <w:r w:rsid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П.В. </w:t>
      </w:r>
      <w:proofErr w:type="spellStart"/>
      <w:r w:rsid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Вальчук</w:t>
      </w:r>
      <w:proofErr w:type="spellEnd"/>
      <w:r w:rsid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Pr="00DE7A3C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Постановление вступает в силу после его официального обнародования.</w:t>
      </w:r>
    </w:p>
    <w:p w:rsidR="003A67AC" w:rsidRPr="00DE7A3C" w:rsidRDefault="003A67AC" w:rsidP="00695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3A67AC" w:rsidRPr="00DE7A3C" w:rsidRDefault="003A67AC" w:rsidP="00695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67AC" w:rsidRPr="00DE7A3C" w:rsidRDefault="003A67AC" w:rsidP="00695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</w:p>
    <w:p w:rsidR="003A67AC" w:rsidRDefault="00DE7A3C" w:rsidP="00695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Соколовского сельского поселения</w:t>
      </w:r>
    </w:p>
    <w:p w:rsidR="00DE7A3C" w:rsidRPr="00DE7A3C" w:rsidRDefault="00DE7A3C" w:rsidP="00695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                          </w:t>
      </w:r>
      <w:r w:rsidR="00695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А.А. Бобров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24EC" w:rsidRPr="00DE7A3C" w:rsidRDefault="006A24E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4EC" w:rsidRPr="00DE7A3C" w:rsidRDefault="006A24E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4EC" w:rsidRPr="00DE7A3C" w:rsidRDefault="006A24E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4EC" w:rsidRDefault="006A24E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11" w:rsidRPr="00DE7A3C" w:rsidRDefault="00695011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4EC" w:rsidRPr="00DE7A3C" w:rsidRDefault="006A24E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AC" w:rsidRPr="00DE7A3C" w:rsidRDefault="003A67AC" w:rsidP="00DE7A3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3A67AC" w:rsidRPr="00DE7A3C" w:rsidRDefault="003A67AC" w:rsidP="00DE7A3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3A67AC" w:rsidRPr="00DE7A3C" w:rsidRDefault="00517C10" w:rsidP="00DE7A3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="003A67AC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DE7A3C" w:rsidRDefault="00DE7A3C" w:rsidP="00DE7A3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Соколовского сельского поселения</w:t>
      </w:r>
    </w:p>
    <w:p w:rsidR="00DE7A3C" w:rsidRDefault="00DE7A3C" w:rsidP="00DE7A3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3A67AC" w:rsidRPr="00DE7A3C" w:rsidRDefault="003A67AC" w:rsidP="00DE7A3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24EC" w:rsidRPr="00DE7A3C" w:rsidRDefault="006A24E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AC" w:rsidRPr="00DE7A3C" w:rsidRDefault="003A67AC" w:rsidP="003A67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30"/>
      <w:bookmarkEnd w:id="1"/>
      <w:r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3A67AC" w:rsidRPr="00DE7A3C" w:rsidRDefault="003A67AC" w:rsidP="003A67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участия представителей </w:t>
      </w:r>
      <w:r w:rsid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 w:rsidR="0082552C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органах</w:t>
      </w:r>
      <w:r w:rsidR="0082552C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управления автономной некоммерческой организации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67AC" w:rsidRPr="00DE7A3C" w:rsidRDefault="003A67AC" w:rsidP="003A67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разработан в соответствии с Гражданским кодексом Российской Федерации, Федеральным законом от 12 января 1996 года № 7-ФЗ «О некоммерческих организациях» и определяет процедуру отбора и порядок деятельности представителей</w:t>
      </w:r>
      <w:r w:rsidR="0076253C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DE7A3C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органах управления автономной некоммерческой организации, учредителем которой является</w:t>
      </w:r>
      <w:r w:rsidR="0076253C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DE7A3C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автономная некоммерческая организация).</w:t>
      </w:r>
      <w:proofErr w:type="gramEnd"/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Представителями</w:t>
      </w:r>
      <w:r w:rsidR="00517C10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DE7A3C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органах управления автономной некоммерческой организации (далее </w:t>
      </w:r>
      <w:proofErr w:type="gramStart"/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редставители</w:t>
      </w:r>
      <w:r w:rsidR="00517C10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быть:</w:t>
      </w:r>
    </w:p>
    <w:p w:rsid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лица, замещающие должности муниципальной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 </w:t>
      </w:r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DE7A3C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лица, действующие в соответствии с договором о представлении интересов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DE7A3C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органах управления автономной некоммерческой организации (далее - договор) и настоящим Порядком (далее - профессиональные поверенные).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Целями участия представителей</w:t>
      </w:r>
      <w:r w:rsidR="00517C10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DE7A3C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органах управления автономной некоммерческой организации являются: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эффективное управление автономной некоммерческой организацией;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соблюдения норм действующих нормативных правовых актов в деятельности автономной некоммерческой организации;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интересов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DE7A3C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решений органами управления автономной некоммерческой организации;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необходимой информации о деятельности автономной некоммерческой организации в соответствии с действующим законодательством.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обеспечение проведения мероприятий, направленных на достижение целей создания автономной некоммерческой организации</w:t>
      </w:r>
    </w:p>
    <w:p w:rsidR="00793778" w:rsidRPr="00DE7A3C" w:rsidRDefault="00793778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AC" w:rsidRPr="00DE7A3C" w:rsidRDefault="003A67AC" w:rsidP="007625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назначения</w:t>
      </w:r>
      <w:r w:rsidR="00517C10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муниципального образования</w:t>
      </w:r>
    </w:p>
    <w:p w:rsidR="00793778" w:rsidRPr="00DE7A3C" w:rsidRDefault="00793778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Представители</w:t>
      </w:r>
      <w:r w:rsidR="0076253C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DE7A3C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числа лиц, замещающих должности</w:t>
      </w:r>
      <w:r w:rsidR="0076253C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службы </w:t>
      </w:r>
      <w:proofErr w:type="spellStart"/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</w:t>
      </w:r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DE7A3C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издания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администрации.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указания на назначаемое лицо постановление администрации. </w:t>
      </w:r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DE7A3C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сведения о сроке наделения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полномочиями по представлению </w:t>
      </w:r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DE7A3C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соответствующем органе управления автономной некоммерческой организации.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Договор с гражданином Российской Федерации, не замещающим муниципальную должность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DE7A3C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должность муниципальной службы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заключается с администрацией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DE7A3C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DE7A3C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заключении договора обеспечивает включение в него следующих условий: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автономной некоммерческой организации и органа управления, в которых гражданин уполномочивается представлять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Соколовско</w:t>
      </w:r>
      <w:r w:rsidR="009217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9217EF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на который заключается договор;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на безвозмездный характер заключаемого договора;</w:t>
      </w:r>
    </w:p>
    <w:p w:rsidR="009217EF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представителя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proofErr w:type="gramStart"/>
      <w:r w:rsidR="009217EF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21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proofErr w:type="gramEnd"/>
      <w:r w:rsidR="00921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администрации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9217EF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</w:t>
      </w:r>
      <w:r w:rsidR="0076253C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прекращения договора.</w:t>
      </w:r>
    </w:p>
    <w:p w:rsidR="00793778" w:rsidRPr="00DE7A3C" w:rsidRDefault="00793778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AC" w:rsidRPr="00DE7A3C" w:rsidRDefault="003A67AC" w:rsidP="004559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Требования к порядку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действий представителей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</w:p>
    <w:p w:rsidR="00793778" w:rsidRPr="00DE7A3C" w:rsidRDefault="00793778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Представитель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9217EF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голосование по вопросам </w:t>
      </w:r>
      <w:proofErr w:type="gramStart"/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повестки дня заседания органов управления автономной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некоммерческой организации</w:t>
      </w:r>
      <w:proofErr w:type="gramEnd"/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либо,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указаниями администрации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случае, указанном в пункте 3.2 Порядка), либо по собственному усмотрению с учетом соблюдения интересов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Обязательному письменному согласованию с администрацией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9217EF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голосование представителя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вопросам, указанным в пункте 3 статьи 29 Федерального закона от 12 января 1996 г. № 7-ФЗ «О некоммерческих организациях», отнесенным к исключительной компетенции высшего органа управления автономной некоммерческой организации.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пять рабочих дней до даты проведения заседания органа управления автономной некоммерческой организации (далее - заседание), а в случае, если уведомление о проведении заседания получено представителем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9217EF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чем за пять рабочих дней до даты его проведения,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течение одного рабочего дня представитель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лично либо направляет с использованием факсимильной связи (электронной почты) с последующим представлением оригин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алов документов в администрацию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9217EF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повестку дня заседания (извещение о проведении заседания), представленные автономной некоммерческой организацией документы, необходимые для рассмотрения включенных в повестку дня заседания вопросов, а также свои предложения по голосованию.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полученных от представителя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и его письменного мнения администрация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9217EF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двух рабочих дней после поступления материалов либо в день их поступления, если уведомление представителя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получено с опозданием, направляет представителю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9217EF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указания по голосованию на заседании органа управления</w:t>
      </w:r>
      <w:proofErr w:type="gramEnd"/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автономной некоммерческой организации. При отсутствии письменных указаний представитель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9217EF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голосует в соответствии с предложениями, направленными им ранее в администрацию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Иные полномочия представителей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осуществляются ими в порядке, предусмотренном законодательством Российской Федерации и законодательством Краснодарского края, с учетом соблюдения интересов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Представитель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обязан: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Лично участвовать в работе органов управления автономной некоммерческой организации, в которые он назначен, и не может делегировать свои полномочия иным лицам, в том числе замещающим его по месту основной работы.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Неукоснительно выполнять письменные указания администрации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9217EF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голосованию на заседании.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3.4.3. Представлять в администрацию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9217EF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необходимую информацию и предложения по вопросам компетенции органов управления автономной некоммерческой организации в сроки, установленные настоящим Порядком, а также по требованию администрации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3.4.4. В соответствии с главой 4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Порядка </w:t>
      </w:r>
      <w:proofErr w:type="gramStart"/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отчитываться о</w:t>
      </w:r>
      <w:proofErr w:type="gramEnd"/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деятельности.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Представитель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9217EF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вправе: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 Разглашать информацию о деятельности автономной некоммерческой организации.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3.5.2. Использовать свое положение и полученную информацию о деятельности автономной некоммерческой организации в личных интересах, а</w:t>
      </w:r>
      <w:r w:rsidR="00517C10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интересах третьих лиц.</w:t>
      </w:r>
    </w:p>
    <w:p w:rsidR="006A24EC" w:rsidRPr="00DE7A3C" w:rsidRDefault="006A24E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AC" w:rsidRPr="00DE7A3C" w:rsidRDefault="003A67AC" w:rsidP="006A24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Порядок отчетности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</w:p>
    <w:p w:rsidR="006A24EC" w:rsidRPr="00DE7A3C" w:rsidRDefault="006A24EC" w:rsidP="006A24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154"/>
      <w:bookmarkEnd w:id="2"/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Ежегодно, до 1 мая, представители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 в администрацию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9217EF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своей деятельности в органах управления автономной некоммерческой организации, учредителем которой является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форме согласно Приложению № 2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Порядку.</w:t>
      </w:r>
    </w:p>
    <w:p w:rsidR="003A67AC" w:rsidRPr="00DE7A3C" w:rsidRDefault="003A67AC" w:rsidP="003A67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57" w:rsidRDefault="003A67AC" w:rsidP="009217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Порядок прекращения полномочий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</w:p>
    <w:p w:rsidR="009217EF" w:rsidRPr="00DE7A3C" w:rsidRDefault="009217EF" w:rsidP="009217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Полномочия представителя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прекращаются: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 По истечении срока полномочий в соответствии с правовым актом администрации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9217EF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заключенным договором о представлении интересов</w:t>
      </w:r>
      <w:r w:rsidR="0045595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9217EF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органах управления автономной некоммерческой организации.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В связи с решением администрации</w:t>
      </w:r>
      <w:r w:rsidR="006A2B1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9217EF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замене представителя.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5.1.3. При увольнении представителя</w:t>
      </w:r>
      <w:r w:rsidR="006A2B1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6A2B1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занимаемой им должности муниципальной</w:t>
      </w:r>
      <w:r w:rsidR="006A2B1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</w:t>
      </w:r>
      <w:r w:rsidR="006A2B1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5.1.4. В случае расторжения или прекращения договора о представлении интересов</w:t>
      </w:r>
      <w:r w:rsidR="006A2B1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9217EF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органах управления автономной некоммерческой организации.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5.1.5. В случае ликвидации или прекращения деятельности автономной некоммерческой организации при ее реорганизации.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Замена представителя</w:t>
      </w:r>
      <w:r w:rsidR="006A2B17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9217EF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случае: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 представителя</w:t>
      </w:r>
      <w:r w:rsidR="006A24EC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6A24EC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участия в органах управления автономной некоммерческой организации;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систематического (два раза и более) неисполнения представителем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9217EF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обязанностей, установленных пунктом 3.4 Порядка.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Решение о замене муниципального</w:t>
      </w:r>
      <w:r w:rsidR="006A24EC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служащего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9217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являющегося представителем</w:t>
      </w:r>
      <w:r w:rsidR="006A24EC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A24EC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принимается в форме</w:t>
      </w:r>
      <w:r w:rsidR="006A24EC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6A24EC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6A24EC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6A24EC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назначается иной муниципальный служащий</w:t>
      </w:r>
      <w:r w:rsidR="006A24EC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9217EF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представителя</w:t>
      </w:r>
      <w:r w:rsidR="006A24EC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Решение о замене гражданина, являющегося представителем</w:t>
      </w:r>
      <w:r w:rsidR="00517C10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9217EF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действующего на основании договора, принимается в случае расторжения или прекращения договора о представлении интересов</w:t>
      </w:r>
      <w:r w:rsidR="00517C10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517C10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органах управления автономной некоммерческой организации.</w:t>
      </w:r>
    </w:p>
    <w:p w:rsidR="003A67A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</w:t>
      </w:r>
      <w:proofErr w:type="gramStart"/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прекращения полномочий представителя</w:t>
      </w:r>
      <w:r w:rsidR="006A24EC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9217EF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основаниям, указанным в подпунктах 5.1.1 - 5.1.4 пункта 5.1 Порядка, администрация</w:t>
      </w:r>
      <w:r w:rsidR="006A24EC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9217EF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семи календарных дней уведомляет об этом автономную некоммерческую организацию, а также предпринимает действия, необходимые для включения в органы управления автономной некоммерческой организа</w:t>
      </w:r>
      <w:r w:rsidR="00517C10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иного лица, уполномоченного представлять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интересы </w:t>
      </w:r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proofErr w:type="gramEnd"/>
      <w:r w:rsidR="00517C10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органах управления автономной некоммерческой организации.  </w:t>
      </w:r>
    </w:p>
    <w:p w:rsidR="009217EF" w:rsidRDefault="009217EF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7EF" w:rsidRPr="00DE7A3C" w:rsidRDefault="009217EF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AC" w:rsidRDefault="003A67AC" w:rsidP="00921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</w:t>
      </w:r>
    </w:p>
    <w:p w:rsidR="009217EF" w:rsidRDefault="009217EF" w:rsidP="00921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Соколовского сельского поселения</w:t>
      </w:r>
    </w:p>
    <w:p w:rsidR="009217EF" w:rsidRPr="00DE7A3C" w:rsidRDefault="009217EF" w:rsidP="00921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                                                               П.В.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Вальчук</w:t>
      </w:r>
      <w:proofErr w:type="spellEnd"/>
    </w:p>
    <w:p w:rsidR="003A67AC" w:rsidRPr="00DE7A3C" w:rsidRDefault="009217EF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24EC" w:rsidRPr="00DE7A3C" w:rsidRDefault="006A24EC" w:rsidP="006A2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4EC" w:rsidRPr="00DE7A3C" w:rsidRDefault="006A24EC" w:rsidP="006A2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A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7EF" w:rsidRDefault="009217EF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7EF" w:rsidRDefault="009217EF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7EF" w:rsidRDefault="009217EF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7EF" w:rsidRDefault="009217EF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AC" w:rsidRPr="00DE7A3C" w:rsidRDefault="003A67AC" w:rsidP="009217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3A67AC" w:rsidRPr="00DE7A3C" w:rsidRDefault="003A67AC" w:rsidP="009217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3A67AC" w:rsidRPr="00DE7A3C" w:rsidRDefault="003A67AC" w:rsidP="009217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9217EF" w:rsidRDefault="009217EF" w:rsidP="009217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Соколовского сельского поселения</w:t>
      </w:r>
    </w:p>
    <w:p w:rsidR="009217EF" w:rsidRDefault="009217EF" w:rsidP="009217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A67AC" w:rsidRPr="00DE7A3C" w:rsidRDefault="003A67AC" w:rsidP="009217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21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921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67AC" w:rsidRPr="00DE7A3C" w:rsidRDefault="003A67AC" w:rsidP="003A67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отчета представителей </w:t>
      </w:r>
      <w:r w:rsidR="009217EF" w:rsidRPr="00921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9217EF" w:rsidRPr="00921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9217EF" w:rsidRPr="00921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 w:rsidR="009217EF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органе управления автономной некоммерческой организации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67AC" w:rsidRPr="00DE7A3C" w:rsidRDefault="003A67AC" w:rsidP="003A67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Общие сведения</w:t>
      </w:r>
    </w:p>
    <w:p w:rsidR="003A67AC" w:rsidRPr="00DE7A3C" w:rsidRDefault="003A67AC" w:rsidP="003A6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4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408"/>
      </w:tblGrid>
      <w:tr w:rsidR="00695011" w:rsidRPr="00DE7A3C" w:rsidTr="00695011">
        <w:trPr>
          <w:trHeight w:val="347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5011" w:rsidRPr="00DE7A3C" w:rsidRDefault="00695011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автономной некоммерческой организации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11" w:rsidRPr="00DE7A3C" w:rsidRDefault="00695011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011" w:rsidRPr="00DE7A3C" w:rsidTr="00695011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5011" w:rsidRPr="00DE7A3C" w:rsidRDefault="00695011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 автономной некоммерческой организации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11" w:rsidRPr="00DE7A3C" w:rsidRDefault="00695011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011" w:rsidRPr="00DE7A3C" w:rsidTr="00695011">
        <w:trPr>
          <w:trHeight w:val="575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5011" w:rsidRPr="00DE7A3C" w:rsidRDefault="00695011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 управления автономной некоммерческой организации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11" w:rsidRPr="00DE7A3C" w:rsidRDefault="00695011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011" w:rsidRPr="00DE7A3C" w:rsidTr="00695011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5011" w:rsidRPr="00DE7A3C" w:rsidRDefault="00695011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за период </w:t>
            </w:r>
            <w:proofErr w:type="gramStart"/>
            <w:r w:rsidRPr="00DE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E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 по ________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11" w:rsidRPr="00DE7A3C" w:rsidRDefault="00695011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011" w:rsidRPr="00DE7A3C" w:rsidTr="00695011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5011" w:rsidRPr="00DE7A3C" w:rsidRDefault="00695011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представителя </w:t>
            </w:r>
            <w:r w:rsidRPr="00DE7A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Соколовского сельского поселения </w:t>
            </w:r>
            <w:proofErr w:type="spellStart"/>
            <w:r w:rsidRPr="00DE7A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Гулькевичского</w:t>
            </w:r>
            <w:proofErr w:type="spellEnd"/>
            <w:r w:rsidRPr="00DE7A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Pr="00DE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органе управления автономной некоммерческой организации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11" w:rsidRPr="00DE7A3C" w:rsidRDefault="00695011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011" w:rsidRPr="00DE7A3C" w:rsidTr="00695011">
        <w:trPr>
          <w:trHeight w:val="1217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5011" w:rsidRPr="00DE7A3C" w:rsidRDefault="00695011" w:rsidP="006A2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Реквизиты постановления администрации </w:t>
            </w:r>
            <w:r w:rsidRPr="00DE7A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Соколовского сельского поселения </w:t>
            </w:r>
            <w:proofErr w:type="spellStart"/>
            <w:r w:rsidRPr="00DE7A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Гулькевичского</w:t>
            </w:r>
            <w:proofErr w:type="spellEnd"/>
            <w:r w:rsidRPr="00DE7A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Pr="00DE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назначении представителем </w:t>
            </w:r>
            <w:r w:rsidRPr="00DE7A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Соколовского сельского поселения </w:t>
            </w:r>
            <w:proofErr w:type="spellStart"/>
            <w:r w:rsidRPr="00DE7A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Гулькевичского</w:t>
            </w:r>
            <w:proofErr w:type="spellEnd"/>
            <w:r w:rsidRPr="00DE7A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Pr="00DE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органе управления автономной некоммерческой организации (номер и дата)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11" w:rsidRPr="00DE7A3C" w:rsidRDefault="00695011" w:rsidP="006A2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011" w:rsidRPr="00DE7A3C" w:rsidTr="00695011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5011" w:rsidRPr="00DE7A3C" w:rsidRDefault="00695011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Реквизиты договора о представлении интересов </w:t>
            </w:r>
            <w:r w:rsidRPr="00DE7A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Соколовского сельского поселения </w:t>
            </w:r>
            <w:proofErr w:type="spellStart"/>
            <w:r w:rsidRPr="00DE7A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Гулькевичского</w:t>
            </w:r>
            <w:proofErr w:type="spellEnd"/>
            <w:r w:rsidRPr="00DE7A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Pr="00DE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органе управления автономной некоммерческой организации (номер и дата)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11" w:rsidRPr="00DE7A3C" w:rsidRDefault="00695011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67AC" w:rsidRPr="00DE7A3C" w:rsidRDefault="003A67AC" w:rsidP="00695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Раздел 2. Деятельность представителя</w:t>
      </w:r>
      <w:r w:rsidR="006A24EC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011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Соколовского сельского поселения </w:t>
      </w:r>
      <w:proofErr w:type="spellStart"/>
      <w:r w:rsidR="00695011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="00695011"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695011" w:rsidRPr="00DE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органе управления</w:t>
      </w:r>
      <w:r w:rsidR="006A24EC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автономной некоммерческой</w:t>
      </w:r>
      <w:r w:rsidR="006A24EC"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за отчетный период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4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1"/>
        <w:gridCol w:w="1503"/>
        <w:gridCol w:w="2032"/>
        <w:gridCol w:w="1314"/>
        <w:gridCol w:w="844"/>
        <w:gridCol w:w="2175"/>
      </w:tblGrid>
      <w:tr w:rsidR="003A67AC" w:rsidRPr="00DE7A3C" w:rsidTr="00517C10">
        <w:trPr>
          <w:trHeight w:val="1635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DE7A3C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заседания органа управления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DE7A3C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</w:t>
            </w:r>
            <w:proofErr w:type="gramStart"/>
            <w:r w:rsidRPr="00DE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повестки дня заседания органа управления</w:t>
            </w:r>
            <w:proofErr w:type="gramEnd"/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DE7A3C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Позиция представителя </w:t>
            </w:r>
            <w:r w:rsidR="00695011" w:rsidRPr="00DE7A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Соколовского сельского поселения </w:t>
            </w:r>
            <w:proofErr w:type="spellStart"/>
            <w:r w:rsidR="00695011" w:rsidRPr="00DE7A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Гулькевичского</w:t>
            </w:r>
            <w:proofErr w:type="spellEnd"/>
            <w:r w:rsidR="00695011" w:rsidRPr="00DE7A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DE7A3C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Указания, полученные от администрации </w:t>
            </w:r>
            <w:r w:rsidR="00695011" w:rsidRPr="00DE7A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Соколовского сельского поселения </w:t>
            </w:r>
            <w:proofErr w:type="spellStart"/>
            <w:r w:rsidR="00695011" w:rsidRPr="00DE7A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Гулькевичского</w:t>
            </w:r>
            <w:proofErr w:type="spellEnd"/>
            <w:r w:rsidR="00695011" w:rsidRPr="00DE7A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DE7A3C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голосования</w:t>
            </w:r>
          </w:p>
        </w:tc>
      </w:tr>
      <w:tr w:rsidR="003A67AC" w:rsidRPr="00DE7A3C" w:rsidTr="00517C10"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DE7A3C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DE7A3C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DE7A3C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DE7A3C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DE7A3C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67AC" w:rsidRPr="00DE7A3C" w:rsidTr="00517C10"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DE7A3C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DE7A3C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DE7A3C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DE7A3C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7AC" w:rsidRPr="00DE7A3C" w:rsidRDefault="003A67AC" w:rsidP="003A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67AC" w:rsidRPr="00DE7A3C" w:rsidRDefault="003A67AC" w:rsidP="003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AC" w:rsidRPr="00DE7A3C" w:rsidRDefault="003A67AC" w:rsidP="00695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</w:t>
      </w:r>
    </w:p>
    <w:p w:rsidR="00695011" w:rsidRDefault="00695011" w:rsidP="006950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Соколовского сельского поселения</w:t>
      </w:r>
    </w:p>
    <w:p w:rsidR="003A67AC" w:rsidRPr="00DE7A3C" w:rsidRDefault="00695011" w:rsidP="00695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Pr="00DE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П.В.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Вальчук</w:t>
      </w:r>
      <w:proofErr w:type="spellEnd"/>
    </w:p>
    <w:p w:rsidR="008E0CF1" w:rsidRPr="00DE7A3C" w:rsidRDefault="003E42A1">
      <w:pPr>
        <w:rPr>
          <w:rFonts w:ascii="Times New Roman" w:hAnsi="Times New Roman" w:cs="Times New Roman"/>
          <w:sz w:val="28"/>
          <w:szCs w:val="28"/>
        </w:rPr>
      </w:pPr>
    </w:p>
    <w:sectPr w:rsidR="008E0CF1" w:rsidRPr="00DE7A3C" w:rsidSect="00517C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7AC"/>
    <w:rsid w:val="00056440"/>
    <w:rsid w:val="000677EE"/>
    <w:rsid w:val="001A149B"/>
    <w:rsid w:val="001A1521"/>
    <w:rsid w:val="002A682A"/>
    <w:rsid w:val="00307BDF"/>
    <w:rsid w:val="00323968"/>
    <w:rsid w:val="003413D6"/>
    <w:rsid w:val="00344AF5"/>
    <w:rsid w:val="00362812"/>
    <w:rsid w:val="00374600"/>
    <w:rsid w:val="003A59AB"/>
    <w:rsid w:val="003A60DE"/>
    <w:rsid w:val="003A67AC"/>
    <w:rsid w:val="003E42A1"/>
    <w:rsid w:val="004538FE"/>
    <w:rsid w:val="00455957"/>
    <w:rsid w:val="00476777"/>
    <w:rsid w:val="004E5F64"/>
    <w:rsid w:val="0050215A"/>
    <w:rsid w:val="005075A3"/>
    <w:rsid w:val="00517C10"/>
    <w:rsid w:val="0053324D"/>
    <w:rsid w:val="005606F9"/>
    <w:rsid w:val="005D3B97"/>
    <w:rsid w:val="00644D09"/>
    <w:rsid w:val="00695011"/>
    <w:rsid w:val="006A24EC"/>
    <w:rsid w:val="006A2B17"/>
    <w:rsid w:val="006B0132"/>
    <w:rsid w:val="006D5C98"/>
    <w:rsid w:val="00717F94"/>
    <w:rsid w:val="00734FEA"/>
    <w:rsid w:val="007465D8"/>
    <w:rsid w:val="0076253C"/>
    <w:rsid w:val="007826E6"/>
    <w:rsid w:val="0078600B"/>
    <w:rsid w:val="00793778"/>
    <w:rsid w:val="0082552C"/>
    <w:rsid w:val="008903D4"/>
    <w:rsid w:val="008A62E5"/>
    <w:rsid w:val="009217EF"/>
    <w:rsid w:val="00A03D2E"/>
    <w:rsid w:val="00A26E15"/>
    <w:rsid w:val="00A51994"/>
    <w:rsid w:val="00A540FC"/>
    <w:rsid w:val="00AB55C0"/>
    <w:rsid w:val="00AC36AA"/>
    <w:rsid w:val="00B8389C"/>
    <w:rsid w:val="00BA0CF4"/>
    <w:rsid w:val="00BC2A53"/>
    <w:rsid w:val="00C64D98"/>
    <w:rsid w:val="00C65787"/>
    <w:rsid w:val="00C86A96"/>
    <w:rsid w:val="00CC6182"/>
    <w:rsid w:val="00CF5B88"/>
    <w:rsid w:val="00D1301B"/>
    <w:rsid w:val="00D638F9"/>
    <w:rsid w:val="00DB19D4"/>
    <w:rsid w:val="00DE7A3C"/>
    <w:rsid w:val="00E43AC8"/>
    <w:rsid w:val="00E56672"/>
    <w:rsid w:val="00EC0250"/>
    <w:rsid w:val="00EE2CBB"/>
    <w:rsid w:val="00F329A3"/>
    <w:rsid w:val="00F47C50"/>
    <w:rsid w:val="00F500FA"/>
    <w:rsid w:val="00F53F71"/>
    <w:rsid w:val="00F72530"/>
    <w:rsid w:val="00FC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3A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3A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Ostrouhov</dc:creator>
  <cp:keywords/>
  <dc:description/>
  <cp:lastModifiedBy>Пользователь</cp:lastModifiedBy>
  <cp:revision>4</cp:revision>
  <cp:lastPrinted>2022-06-28T06:56:00Z</cp:lastPrinted>
  <dcterms:created xsi:type="dcterms:W3CDTF">2022-06-23T11:00:00Z</dcterms:created>
  <dcterms:modified xsi:type="dcterms:W3CDTF">2022-06-28T07:05:00Z</dcterms:modified>
</cp:coreProperties>
</file>