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057B14">
        <w:rPr>
          <w:rStyle w:val="a6"/>
          <w:color w:val="333333"/>
          <w:sz w:val="24"/>
          <w:szCs w:val="24"/>
        </w:rPr>
        <w:t>2</w:t>
      </w:r>
      <w:r w:rsidR="00C26745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057B14">
        <w:rPr>
          <w:rStyle w:val="a6"/>
          <w:color w:val="333333"/>
          <w:sz w:val="24"/>
          <w:szCs w:val="24"/>
        </w:rPr>
        <w:t>2</w:t>
      </w:r>
      <w:r w:rsidR="00C26745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6B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Вальчук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6BF1" w:rsidRPr="00AF6BF1" w:rsidRDefault="00AF0AEE" w:rsidP="00AF6BF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6BF1" w:rsidRPr="00AF6BF1">
              <w:rPr>
                <w:sz w:val="24"/>
                <w:szCs w:val="24"/>
              </w:rPr>
              <w:t>земельный участок.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Жилой дом с надворными постройками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1600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AF6BF1" w:rsidP="00AF6BF1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77.4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6BF1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AF6BF1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057B14" w:rsidP="00C26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716 </w:t>
            </w:r>
            <w:r w:rsidR="00C26745">
              <w:rPr>
                <w:sz w:val="22"/>
                <w:szCs w:val="22"/>
              </w:rPr>
              <w:t>783</w:t>
            </w:r>
            <w:r>
              <w:rPr>
                <w:sz w:val="22"/>
                <w:szCs w:val="22"/>
              </w:rPr>
              <w:t xml:space="preserve">, </w:t>
            </w:r>
            <w:r w:rsidR="00C26745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 w:rsidR="00AF6BF1">
              <w:t>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 xml:space="preserve">Земельный участок, 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Земельный пай</w:t>
            </w:r>
          </w:p>
          <w:p w:rsid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AF6BF1" w:rsidP="00D6512F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="00BA5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2300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3116375</w:t>
            </w: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49.3</w:t>
            </w:r>
          </w:p>
          <w:p w:rsidR="00AF6BF1" w:rsidRPr="00D6512F" w:rsidRDefault="00AF6BF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5E5A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Default="00AF6BF1" w:rsidP="00AF6BF1">
            <w:pPr>
              <w:jc w:val="center"/>
              <w:rPr>
                <w:sz w:val="22"/>
                <w:szCs w:val="22"/>
              </w:rPr>
            </w:pPr>
          </w:p>
          <w:p w:rsidR="00AF6BF1" w:rsidRPr="00D6512F" w:rsidRDefault="00AF6BF1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6732B">
              <w:rPr>
                <w:sz w:val="24"/>
                <w:szCs w:val="24"/>
              </w:rPr>
              <w:t>земельный участок,</w:t>
            </w: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Жилой дом с надворными постройками</w:t>
            </w:r>
          </w:p>
          <w:p w:rsidR="00BA5E5A" w:rsidRPr="00AF0AEE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BA5E5A" w:rsidP="00B1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  <w:r w:rsidRPr="00AF6BF1">
              <w:rPr>
                <w:sz w:val="24"/>
                <w:szCs w:val="24"/>
              </w:rPr>
              <w:t>1600</w:t>
            </w: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AF6BF1" w:rsidRPr="00AF6BF1" w:rsidRDefault="00AF6BF1" w:rsidP="00AF6BF1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AF6BF1" w:rsidP="00AF6BF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AF6BF1">
              <w:rPr>
                <w:sz w:val="24"/>
                <w:szCs w:val="24"/>
              </w:rPr>
              <w:t>77.4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AF6BF1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5E5A" w:rsidRPr="00D6512F" w:rsidRDefault="00057B14" w:rsidP="00C267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745">
              <w:rPr>
                <w:sz w:val="22"/>
                <w:szCs w:val="22"/>
              </w:rPr>
              <w:t xml:space="preserve"> 193 907, 12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AF6BF1" w:rsidP="00286A1C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5E5A" w:rsidRDefault="00AF6BF1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AF6BF1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5E5A" w:rsidRDefault="00BA5E5A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AF6BF1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E5A" w:rsidRDefault="00AF6BF1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E5A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72" w:rsidRDefault="004B6072" w:rsidP="00D879C0">
      <w:r>
        <w:separator/>
      </w:r>
    </w:p>
  </w:endnote>
  <w:endnote w:type="continuationSeparator" w:id="0">
    <w:p w:rsidR="004B6072" w:rsidRDefault="004B607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72" w:rsidRDefault="004B6072" w:rsidP="00D879C0">
      <w:r>
        <w:separator/>
      </w:r>
    </w:p>
  </w:footnote>
  <w:footnote w:type="continuationSeparator" w:id="0">
    <w:p w:rsidR="004B6072" w:rsidRDefault="004B6072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57B14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072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B70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6745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FAA0-F5EB-45C0-A4CB-65D99995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17</cp:revision>
  <cp:lastPrinted>2016-04-05T09:33:00Z</cp:lastPrinted>
  <dcterms:created xsi:type="dcterms:W3CDTF">2016-04-07T15:14:00Z</dcterms:created>
  <dcterms:modified xsi:type="dcterms:W3CDTF">2022-05-17T11:43:00Z</dcterms:modified>
</cp:coreProperties>
</file>