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2" w:rsidRPr="00B059A2" w:rsidRDefault="00B059A2" w:rsidP="00B05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059A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Перечень</w:t>
      </w:r>
    </w:p>
    <w:p w:rsidR="00B059A2" w:rsidRPr="00B059A2" w:rsidRDefault="00B059A2" w:rsidP="00BE43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расходов </w:t>
      </w:r>
      <w:r w:rsidR="00384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Гулькевичского района</w:t>
      </w:r>
      <w:r w:rsidR="00B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B0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59A2" w:rsidRPr="00B059A2" w:rsidRDefault="00B059A2" w:rsidP="00B05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559"/>
        <w:gridCol w:w="2268"/>
        <w:gridCol w:w="2693"/>
        <w:gridCol w:w="2835"/>
        <w:gridCol w:w="2835"/>
        <w:gridCol w:w="1985"/>
      </w:tblGrid>
      <w:tr w:rsidR="000B7210" w:rsidRPr="00B059A2" w:rsidTr="0009575E">
        <w:trPr>
          <w:trHeight w:val="3918"/>
        </w:trPr>
        <w:tc>
          <w:tcPr>
            <w:tcW w:w="483" w:type="dxa"/>
          </w:tcPr>
          <w:p w:rsidR="000B7210" w:rsidRPr="00B059A2" w:rsidRDefault="000B7210" w:rsidP="00B05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B059A2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№ п/п</w:t>
            </w:r>
          </w:p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налогов, по которым предусматриваются льготы, освобождения и иные преференции</w:t>
            </w:r>
          </w:p>
        </w:tc>
        <w:tc>
          <w:tcPr>
            <w:tcW w:w="2268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0B7210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210" w:rsidRPr="00B059A2" w:rsidRDefault="000B7210" w:rsidP="00B05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ых программ, нормативных правовых актов, определяющих цели социально – экономического развития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района, не относящихся к муниципальным программам,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0B7210" w:rsidRPr="00B059A2" w:rsidRDefault="000B7210" w:rsidP="00F7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051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целей</w:t>
            </w:r>
            <w:r w:rsidR="004D2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социально-экономической политики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 w:rsidR="004D2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района, не относящихся к муниципальным программам, в </w:t>
            </w:r>
            <w:proofErr w:type="gramStart"/>
            <w:r w:rsidR="004D2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целях</w:t>
            </w:r>
            <w:proofErr w:type="gramEnd"/>
            <w:r w:rsidR="004D2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 которых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985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</w:tbl>
    <w:p w:rsidR="00B059A2" w:rsidRPr="00B059A2" w:rsidRDefault="00B059A2" w:rsidP="00B059A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1591"/>
        <w:gridCol w:w="2268"/>
        <w:gridCol w:w="2693"/>
        <w:gridCol w:w="2835"/>
        <w:gridCol w:w="2835"/>
        <w:gridCol w:w="1985"/>
      </w:tblGrid>
      <w:tr w:rsidR="000B7210" w:rsidRPr="00B059A2" w:rsidTr="0009575E">
        <w:tc>
          <w:tcPr>
            <w:tcW w:w="451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B7210" w:rsidRPr="00B059A2" w:rsidRDefault="00D57578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B7210" w:rsidRPr="0009575E" w:rsidTr="0009575E">
        <w:tc>
          <w:tcPr>
            <w:tcW w:w="451" w:type="dxa"/>
          </w:tcPr>
          <w:p w:rsidR="000B7210" w:rsidRPr="0009575E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91" w:type="dxa"/>
          </w:tcPr>
          <w:p w:rsidR="000B7210" w:rsidRPr="0009575E" w:rsidRDefault="009C0B0F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176BAB" w:rsidRPr="0009575E" w:rsidRDefault="00384FBC" w:rsidP="00176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32 сессии 3 созыва № 3 от 23.11.2016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8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BAB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404D8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4404D8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земельном налоге»</w:t>
            </w:r>
          </w:p>
          <w:p w:rsidR="000B7210" w:rsidRPr="0009575E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6BAB" w:rsidRPr="0009575E" w:rsidRDefault="00176BAB" w:rsidP="0017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210" w:rsidRPr="008126FF" w:rsidRDefault="008126FF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6F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самоуправления- в отношении земель, используемых ими для непосредственного выполнения возложенных на их функций, полномочий и осуществления уставной деятельности. Учреждения культуры, образования, здравоохранения, финансируемые за счет средств соответствующих </w:t>
            </w:r>
            <w:r w:rsidRPr="0081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бюджетов.</w:t>
            </w:r>
          </w:p>
        </w:tc>
        <w:tc>
          <w:tcPr>
            <w:tcW w:w="2835" w:type="dxa"/>
          </w:tcPr>
          <w:p w:rsidR="000B7210" w:rsidRPr="0009575E" w:rsidRDefault="0009575E" w:rsidP="00095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835" w:type="dxa"/>
          </w:tcPr>
          <w:p w:rsidR="000B7210" w:rsidRPr="0009575E" w:rsidRDefault="0009575E" w:rsidP="0009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sz w:val="24"/>
                <w:szCs w:val="24"/>
              </w:rPr>
              <w:t>Оптимизация финансовых потоков, повышение доступности качественного образования, соответствующего современным потребностям общества и каждого гражданина, формирование единого культурного пространства, сохранение и приумножение накопленного культурного потенциала</w:t>
            </w:r>
          </w:p>
        </w:tc>
        <w:tc>
          <w:tcPr>
            <w:tcW w:w="1985" w:type="dxa"/>
          </w:tcPr>
          <w:p w:rsidR="000B7210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9C0B0F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</w:t>
            </w: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9C0B0F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 w:rsidR="009C0B0F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</w:t>
            </w:r>
          </w:p>
        </w:tc>
      </w:tr>
      <w:tr w:rsidR="000B7210" w:rsidRPr="0009575E" w:rsidTr="0009575E">
        <w:tc>
          <w:tcPr>
            <w:tcW w:w="451" w:type="dxa"/>
          </w:tcPr>
          <w:p w:rsidR="000B7210" w:rsidRPr="0009575E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91" w:type="dxa"/>
          </w:tcPr>
          <w:p w:rsidR="000B7210" w:rsidRPr="0009575E" w:rsidRDefault="008D0316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8D0316" w:rsidRPr="0009575E" w:rsidRDefault="008D0316" w:rsidP="008D0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32 сессии 3 созыва, №3 от 2</w:t>
            </w:r>
            <w:r w:rsidR="0038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.11.16 г.</w:t>
            </w:r>
            <w:r w:rsidR="004404D8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земельном налоге»</w:t>
            </w:r>
          </w:p>
          <w:p w:rsidR="000B7210" w:rsidRPr="0009575E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210" w:rsidRPr="0009575E" w:rsidRDefault="0009575E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sz w:val="24"/>
                <w:szCs w:val="24"/>
              </w:rPr>
              <w:t>Физические лица, являющиеся членами многодетных семей в отношении одного земельного участка, предназначенного для размещения домов индивидуальной жилой застройки, находящегося в собственности налогоплательщика, по выбору налогоплательщика, на 50 процентов от исчисленной суммы</w:t>
            </w:r>
          </w:p>
        </w:tc>
        <w:tc>
          <w:tcPr>
            <w:tcW w:w="2835" w:type="dxa"/>
          </w:tcPr>
          <w:p w:rsidR="000B7210" w:rsidRPr="0009575E" w:rsidRDefault="0009575E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0B7210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не защищенных слоев населения</w:t>
            </w:r>
          </w:p>
        </w:tc>
        <w:tc>
          <w:tcPr>
            <w:tcW w:w="1985" w:type="dxa"/>
          </w:tcPr>
          <w:p w:rsidR="000B7210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</w:t>
            </w: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</w:t>
            </w:r>
          </w:p>
        </w:tc>
      </w:tr>
      <w:tr w:rsidR="00176BAB" w:rsidRPr="0009575E" w:rsidTr="0009575E">
        <w:tc>
          <w:tcPr>
            <w:tcW w:w="451" w:type="dxa"/>
          </w:tcPr>
          <w:p w:rsidR="00176BAB" w:rsidRPr="0009575E" w:rsidRDefault="00176BAB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91" w:type="dxa"/>
          </w:tcPr>
          <w:p w:rsidR="00176BAB" w:rsidRPr="0009575E" w:rsidRDefault="008D0316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8D0316" w:rsidRPr="0009575E" w:rsidRDefault="008D0316" w:rsidP="008D0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32 сессии 3 созыва, №3 от 2</w:t>
            </w:r>
            <w:r w:rsidR="0038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.11.16 г.</w:t>
            </w:r>
            <w:r w:rsidR="004404D8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205E2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земельном налоге»</w:t>
            </w:r>
          </w:p>
          <w:p w:rsidR="00176BAB" w:rsidRPr="0009575E" w:rsidRDefault="00176BAB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BAB" w:rsidRPr="0009575E" w:rsidRDefault="00176BAB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ие лица </w:t>
            </w: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исключением ИП, являющиеся инвалидами 1 гр., инвалиды с детства, ветеранами и инвалидами ВОВ, вдовами участников ВОВ, ветеранами и инвалидами боевых действий</w:t>
            </w:r>
          </w:p>
        </w:tc>
        <w:tc>
          <w:tcPr>
            <w:tcW w:w="2835" w:type="dxa"/>
          </w:tcPr>
          <w:p w:rsidR="00176BAB" w:rsidRPr="0009575E" w:rsidRDefault="0009575E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176BAB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не защищенных слоев населения</w:t>
            </w:r>
          </w:p>
        </w:tc>
        <w:tc>
          <w:tcPr>
            <w:tcW w:w="1985" w:type="dxa"/>
          </w:tcPr>
          <w:p w:rsidR="00176BAB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</w:t>
            </w: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</w:t>
            </w:r>
          </w:p>
        </w:tc>
      </w:tr>
      <w:tr w:rsidR="00176BAB" w:rsidRPr="0009575E" w:rsidTr="0009575E">
        <w:tc>
          <w:tcPr>
            <w:tcW w:w="451" w:type="dxa"/>
          </w:tcPr>
          <w:p w:rsidR="00176BAB" w:rsidRPr="0009575E" w:rsidRDefault="000518C7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91" w:type="dxa"/>
          </w:tcPr>
          <w:p w:rsidR="00176BAB" w:rsidRPr="0009575E" w:rsidRDefault="000518C7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имущество</w:t>
            </w:r>
            <w:r w:rsidR="008D0316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6BAB" w:rsidRPr="0009575E" w:rsidRDefault="00384FBC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30 сессии 3 созыва № 1 от 27.09.2016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9205E2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proofErr w:type="gramEnd"/>
            <w:r w:rsidR="009205E2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налоге на имущество»</w:t>
            </w:r>
          </w:p>
        </w:tc>
        <w:tc>
          <w:tcPr>
            <w:tcW w:w="2693" w:type="dxa"/>
          </w:tcPr>
          <w:p w:rsidR="00176BAB" w:rsidRPr="0009575E" w:rsidRDefault="000518C7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лица, являющиеся членами многодетных семей</w:t>
            </w:r>
          </w:p>
        </w:tc>
        <w:tc>
          <w:tcPr>
            <w:tcW w:w="2835" w:type="dxa"/>
          </w:tcPr>
          <w:p w:rsidR="00176BAB" w:rsidRPr="0009575E" w:rsidRDefault="0009575E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176BAB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не защищенных слоев населения</w:t>
            </w:r>
          </w:p>
        </w:tc>
        <w:tc>
          <w:tcPr>
            <w:tcW w:w="1985" w:type="dxa"/>
          </w:tcPr>
          <w:p w:rsidR="00176BAB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</w:t>
            </w: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</w:t>
            </w:r>
          </w:p>
        </w:tc>
      </w:tr>
    </w:tbl>
    <w:p w:rsidR="000518C7" w:rsidRDefault="000518C7" w:rsidP="000518C7">
      <w:pPr>
        <w:spacing w:after="0" w:line="240" w:lineRule="auto"/>
        <w:jc w:val="both"/>
      </w:pPr>
    </w:p>
    <w:p w:rsidR="004D2D7A" w:rsidRDefault="004D2D7A" w:rsidP="000518C7">
      <w:pPr>
        <w:spacing w:after="0" w:line="240" w:lineRule="auto"/>
        <w:jc w:val="both"/>
      </w:pPr>
    </w:p>
    <w:p w:rsidR="00F77931" w:rsidRDefault="00384FBC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7793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0518C7" w:rsidRPr="000518C7" w:rsidRDefault="00384FBC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Соколовского</w:t>
      </w:r>
      <w:r w:rsidR="000518C7" w:rsidRPr="000518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</w:p>
    <w:p w:rsidR="000518C7" w:rsidRPr="000518C7" w:rsidRDefault="000518C7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C7"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793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FBC">
        <w:rPr>
          <w:rFonts w:ascii="Times New Roman" w:hAnsi="Times New Roman" w:cs="Times New Roman"/>
          <w:sz w:val="28"/>
          <w:szCs w:val="28"/>
        </w:rPr>
        <w:t>И.М.Сирдюк</w:t>
      </w:r>
      <w:proofErr w:type="spellEnd"/>
    </w:p>
    <w:sectPr w:rsidR="000518C7" w:rsidRPr="000518C7" w:rsidSect="004D2D7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BA"/>
    <w:rsid w:val="000518C7"/>
    <w:rsid w:val="0009575E"/>
    <w:rsid w:val="000B7210"/>
    <w:rsid w:val="00176BAB"/>
    <w:rsid w:val="00241FFF"/>
    <w:rsid w:val="00384FBC"/>
    <w:rsid w:val="004404D8"/>
    <w:rsid w:val="004D2D7A"/>
    <w:rsid w:val="005037BA"/>
    <w:rsid w:val="005214C1"/>
    <w:rsid w:val="008126FF"/>
    <w:rsid w:val="008D0316"/>
    <w:rsid w:val="009205E2"/>
    <w:rsid w:val="009C0B0F"/>
    <w:rsid w:val="00AC104F"/>
    <w:rsid w:val="00B059A2"/>
    <w:rsid w:val="00BE4372"/>
    <w:rsid w:val="00C769A5"/>
    <w:rsid w:val="00D57578"/>
    <w:rsid w:val="00EF0BB0"/>
    <w:rsid w:val="00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2020-04-14T06:00:00Z</cp:lastPrinted>
  <dcterms:created xsi:type="dcterms:W3CDTF">2020-02-07T12:03:00Z</dcterms:created>
  <dcterms:modified xsi:type="dcterms:W3CDTF">2020-10-01T05:24:00Z</dcterms:modified>
</cp:coreProperties>
</file>