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53" w:rsidRPr="005F1A1B" w:rsidRDefault="00875A53" w:rsidP="00875A53">
      <w:pPr>
        <w:widowControl w:val="0"/>
        <w:spacing w:before="100" w:beforeAutospacing="1" w:after="100" w:afterAutospacing="1" w:line="240" w:lineRule="auto"/>
        <w:ind w:left="720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1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ЕЖЕГОДНЫЙ ОТЧЕТ</w:t>
      </w:r>
    </w:p>
    <w:p w:rsidR="00875A53" w:rsidRPr="005F1A1B" w:rsidRDefault="00875A53" w:rsidP="00875A53">
      <w:pPr>
        <w:widowControl w:val="0"/>
        <w:spacing w:before="100" w:beforeAutospacing="1" w:after="100" w:afterAutospacing="1" w:line="240" w:lineRule="auto"/>
        <w:ind w:left="720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1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главы Соколовского сельского поселения Гулькевичского района Боброва Анатолия Александровича «О результатах своей деятельности и деятельности администрации Соколовского сельского поселения </w:t>
      </w:r>
      <w:proofErr w:type="spellStart"/>
      <w:r w:rsidRPr="005F1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Гулькевичского</w:t>
      </w:r>
      <w:proofErr w:type="spellEnd"/>
      <w:r w:rsidRPr="005F1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за 20</w:t>
      </w:r>
      <w:r w:rsidR="003C31FF" w:rsidRPr="005F1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5F1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год» </w:t>
      </w:r>
    </w:p>
    <w:p w:rsidR="006309E6" w:rsidRPr="005F1A1B" w:rsidRDefault="006309E6" w:rsidP="00875A53">
      <w:pPr>
        <w:widowControl w:val="0"/>
        <w:spacing w:before="100" w:beforeAutospacing="1" w:after="100" w:afterAutospacing="1" w:line="240" w:lineRule="auto"/>
        <w:ind w:left="720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5A53" w:rsidRPr="005F1A1B" w:rsidRDefault="00875A53" w:rsidP="00875A53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Уважаемый </w:t>
      </w:r>
      <w:r w:rsidR="00476A29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Александр Александрович</w:t>
      </w: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</w:t>
      </w:r>
    </w:p>
    <w:p w:rsidR="00875A53" w:rsidRPr="005F1A1B" w:rsidRDefault="00875A53" w:rsidP="00875A53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уважаемые депутаты, гости, </w:t>
      </w:r>
      <w:r w:rsidR="00900F0F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односельчане!</w:t>
      </w:r>
    </w:p>
    <w:p w:rsidR="00875A53" w:rsidRPr="005F1A1B" w:rsidRDefault="00875A53" w:rsidP="00875A53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9D2A18" w:rsidRPr="005F1A1B" w:rsidRDefault="00116DF8" w:rsidP="00875A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900F0F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Сегодня, в соответствии с действующим законодательством</w:t>
      </w:r>
      <w:r w:rsidR="00D43251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и Уставом Соколовского сельского поселения </w:t>
      </w:r>
      <w:proofErr w:type="spellStart"/>
      <w:r w:rsidR="00D43251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Гулькевичского</w:t>
      </w:r>
      <w:proofErr w:type="spellEnd"/>
      <w:r w:rsidR="00D43251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района, п</w:t>
      </w:r>
      <w:r w:rsidR="009D2A18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редставляю вам отчет о работе исполнительно-распорядительного органа местного самоуправления Соколовского сельского поселения </w:t>
      </w:r>
      <w:proofErr w:type="spellStart"/>
      <w:r w:rsidR="009D2A18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Гулькевичского</w:t>
      </w:r>
      <w:proofErr w:type="spellEnd"/>
      <w:r w:rsidR="009D2A18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района за 20</w:t>
      </w:r>
      <w:r w:rsidR="00D43251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20</w:t>
      </w:r>
      <w:r w:rsidR="009D2A18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год.</w:t>
      </w:r>
    </w:p>
    <w:p w:rsidR="00D43251" w:rsidRPr="005F1A1B" w:rsidRDefault="009D2A18" w:rsidP="00875A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D43251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Вся наша работа строилась в соответствиями с приоритетами, определенными стратегией президента Российской Федерации В.В.  путина и задачами, которые ставит перед нами губернатор Кубани В.И. Кондратьев, глава муниципального образования </w:t>
      </w:r>
      <w:proofErr w:type="spellStart"/>
      <w:r w:rsidR="00D43251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Гулькевичский</w:t>
      </w:r>
      <w:proofErr w:type="spellEnd"/>
      <w:r w:rsidR="00D43251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район А.А. </w:t>
      </w:r>
      <w:proofErr w:type="spellStart"/>
      <w:r w:rsidR="00D43251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Шишикин</w:t>
      </w:r>
      <w:proofErr w:type="spellEnd"/>
      <w:r w:rsidR="00D43251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и</w:t>
      </w:r>
      <w:proofErr w:type="gramStart"/>
      <w:r w:rsidR="00D43251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,</w:t>
      </w:r>
      <w:proofErr w:type="gramEnd"/>
      <w:r w:rsidR="00D43251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конечно же, в соответствии с теми вопросами и обращениями, решение которых необходимо для жителей нашего поселения.</w:t>
      </w:r>
    </w:p>
    <w:p w:rsidR="00D43251" w:rsidRPr="005F1A1B" w:rsidRDefault="00D43251" w:rsidP="00875A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>Данный отчет дает нам возможность провести анализ проделанной работы, отметить положительную динамику, критически посмотреть на нерешенные вопросы, определить пути дальнейшего развития.</w:t>
      </w:r>
    </w:p>
    <w:p w:rsidR="00E90610" w:rsidRPr="005F1A1B" w:rsidRDefault="00116DF8" w:rsidP="00E90610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работ</w:t>
      </w:r>
      <w:r w:rsidR="00476A29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е</w:t>
      </w: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главы поселения и администрации </w:t>
      </w:r>
      <w:r w:rsidR="00173CA9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неизменным остается соблюдение </w:t>
      </w: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федеральны</w:t>
      </w:r>
      <w:r w:rsidR="00173CA9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х</w:t>
      </w: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краевы</w:t>
      </w:r>
      <w:r w:rsidR="00173CA9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х</w:t>
      </w: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законо</w:t>
      </w:r>
      <w:r w:rsidR="00173CA9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</w:t>
      </w: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а также нормативны</w:t>
      </w:r>
      <w:r w:rsidR="00173CA9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х </w:t>
      </w: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правовы</w:t>
      </w:r>
      <w:r w:rsidR="00173CA9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х</w:t>
      </w: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акт</w:t>
      </w:r>
      <w:r w:rsidR="00173CA9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ов</w:t>
      </w: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муниципального образования </w:t>
      </w:r>
      <w:proofErr w:type="spellStart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Гулькевичский</w:t>
      </w:r>
      <w:proofErr w:type="spellEnd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район и органа местного самоуправления</w:t>
      </w:r>
      <w:r w:rsidR="007637ED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. </w:t>
      </w:r>
      <w:r w:rsidR="00DE3A24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E90610" w:rsidRPr="005F1A1B" w:rsidRDefault="007637ED" w:rsidP="00E90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E90610" w:rsidRPr="005F1A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Соколовского сельского поселения насчитывает 12012 га земли:</w:t>
      </w:r>
    </w:p>
    <w:p w:rsidR="00E90610" w:rsidRPr="005F1A1B" w:rsidRDefault="00E90610" w:rsidP="00E9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ПЗ «Наша Родина» -7687 га;</w:t>
      </w:r>
    </w:p>
    <w:p w:rsidR="00E90610" w:rsidRPr="005F1A1B" w:rsidRDefault="00E90610" w:rsidP="00E9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1B">
        <w:rPr>
          <w:rFonts w:ascii="Times New Roman" w:eastAsia="Times New Roman" w:hAnsi="Times New Roman" w:cs="Times New Roman"/>
          <w:sz w:val="28"/>
          <w:szCs w:val="28"/>
          <w:lang w:eastAsia="ru-RU"/>
        </w:rPr>
        <w:t>- 24 ИП глав КФХ - 1957 га;</w:t>
      </w:r>
    </w:p>
    <w:p w:rsidR="00E90610" w:rsidRPr="005F1A1B" w:rsidRDefault="00E90610" w:rsidP="00E9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1070" w:rsidRPr="005F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856 </w:t>
      </w:r>
      <w:r w:rsidRPr="005F1A1B">
        <w:rPr>
          <w:rFonts w:ascii="Times New Roman" w:eastAsia="Times New Roman" w:hAnsi="Times New Roman" w:cs="Times New Roman"/>
          <w:sz w:val="28"/>
          <w:szCs w:val="28"/>
          <w:lang w:eastAsia="ru-RU"/>
        </w:rPr>
        <w:t>ЛПХ – 414 га;</w:t>
      </w:r>
    </w:p>
    <w:p w:rsidR="00E90610" w:rsidRPr="005F1A1B" w:rsidRDefault="00E90610" w:rsidP="00E9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1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дополнительные участки под сенокошение – 62,0 га.</w:t>
      </w:r>
    </w:p>
    <w:p w:rsidR="00E90610" w:rsidRPr="005F1A1B" w:rsidRDefault="00E90610" w:rsidP="00E90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ПЗ «Наша Родина» занимается выращиванием пропашных и зерновых культур.</w:t>
      </w:r>
    </w:p>
    <w:p w:rsidR="00E90610" w:rsidRPr="005F1A1B" w:rsidRDefault="00E90610" w:rsidP="00E90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1B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главы КФХ нашего поселения занимаются растениеводством (озимые, кукуруза) и овощеводством (морковь, редис, помидор, красная свекла, бахчевые и другие культуры), поставляя свою продукцию нашему населению и  за пределы района. Выращиванием овощей и салатов в теплицах занимается предпринимател</w:t>
      </w:r>
      <w:r w:rsidR="002F4021" w:rsidRPr="005F1A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2F4021" w:rsidRPr="005F1A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Матыцин</w:t>
      </w:r>
      <w:proofErr w:type="spellEnd"/>
      <w:r w:rsidR="002F4021" w:rsidRPr="005F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А.Ю., Малютина Г.П., Свинарева А.И., </w:t>
      </w:r>
      <w:proofErr w:type="spellStart"/>
      <w:r w:rsidR="002F4021" w:rsidRPr="005F1A1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Биданок</w:t>
      </w:r>
      <w:proofErr w:type="spellEnd"/>
      <w:r w:rsidR="002F4021" w:rsidRPr="005F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</w:t>
      </w:r>
      <w:r w:rsidRPr="005F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 Ю.В.  </w:t>
      </w:r>
    </w:p>
    <w:p w:rsidR="00E90610" w:rsidRPr="005F1A1B" w:rsidRDefault="00E90610" w:rsidP="00E9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Протяженность дорог поселения составляет 48,3 км:</w:t>
      </w:r>
    </w:p>
    <w:p w:rsidR="00E90610" w:rsidRPr="005F1A1B" w:rsidRDefault="00E90610" w:rsidP="00E9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асфальт-37,1 км;</w:t>
      </w:r>
    </w:p>
    <w:p w:rsidR="00E90610" w:rsidRPr="005F1A1B" w:rsidRDefault="00E90610" w:rsidP="00E9061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-гравийное покрытие 11,2 км.</w:t>
      </w:r>
      <w:r w:rsidRPr="005F1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610" w:rsidRPr="005F1A1B" w:rsidRDefault="00E90610" w:rsidP="00E9061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A1B">
        <w:rPr>
          <w:rFonts w:ascii="Times New Roman" w:hAnsi="Times New Roman" w:cs="Times New Roman"/>
          <w:sz w:val="28"/>
          <w:szCs w:val="28"/>
        </w:rPr>
        <w:lastRenderedPageBreak/>
        <w:t xml:space="preserve">Численность Соколовского сельского поселения составляет – </w:t>
      </w:r>
      <w:r w:rsidRPr="005F1A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4806 </w:t>
      </w:r>
      <w:r w:rsidRPr="005F1A1B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="00097A8C" w:rsidRPr="005F1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сравнении 2019 годом – 4824 уменьшение населения на 16 человек</w:t>
      </w:r>
      <w:r w:rsidRPr="005F1A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7A8C" w:rsidRPr="005F1A1B" w:rsidRDefault="00097A8C" w:rsidP="00E9061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0610" w:rsidRPr="005F1A1B" w:rsidRDefault="00E90610" w:rsidP="00E9061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Pr="005F1A1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Экономика и финансы</w:t>
      </w:r>
    </w:p>
    <w:p w:rsidR="00E90610" w:rsidRPr="005F1A1B" w:rsidRDefault="00E90610" w:rsidP="00E9061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5961E0" w:rsidRPr="005F1A1B" w:rsidRDefault="005961E0" w:rsidP="005961E0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5F1A1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Основной задачей в бюджетной деятельности поселения является социальная инфраструктура.</w:t>
      </w:r>
    </w:p>
    <w:p w:rsidR="005961E0" w:rsidRPr="005F1A1B" w:rsidRDefault="005961E0" w:rsidP="005961E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A1B">
        <w:rPr>
          <w:rFonts w:ascii="Times New Roman" w:hAnsi="Times New Roman" w:cs="Times New Roman"/>
          <w:sz w:val="28"/>
          <w:szCs w:val="28"/>
          <w:lang w:eastAsia="ru-RU"/>
        </w:rPr>
        <w:tab/>
        <w:t>Исполнение бюджета поселения на 01.01.2021 год составило:</w:t>
      </w:r>
    </w:p>
    <w:p w:rsidR="005961E0" w:rsidRPr="005F1A1B" w:rsidRDefault="005961E0" w:rsidP="005961E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A1B">
        <w:rPr>
          <w:rFonts w:ascii="Times New Roman" w:eastAsia="Calibri" w:hAnsi="Times New Roman" w:cs="Times New Roman"/>
          <w:sz w:val="28"/>
          <w:szCs w:val="28"/>
        </w:rPr>
        <w:t>По доходной части: при плановом назначении  29878,5 тыс. руб., исполнение составило  30171,7 тыс. руб. – более 101 % от годовых назначений. Темп роста исполнения собственной доходной части бюджета 121,4 %.</w:t>
      </w:r>
    </w:p>
    <w:p w:rsidR="005961E0" w:rsidRPr="005F1A1B" w:rsidRDefault="005961E0" w:rsidP="005961E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A1B">
        <w:rPr>
          <w:rFonts w:ascii="Times New Roman" w:eastAsia="Calibri" w:hAnsi="Times New Roman" w:cs="Times New Roman"/>
          <w:sz w:val="28"/>
          <w:szCs w:val="28"/>
        </w:rPr>
        <w:tab/>
        <w:t xml:space="preserve">          Доля собственных доходов в общем объеме поступлений   составила   -52,5 %, т.е.-  15831,4 тыс. руб.  </w:t>
      </w:r>
    </w:p>
    <w:p w:rsidR="005961E0" w:rsidRPr="005F1A1B" w:rsidRDefault="005961E0" w:rsidP="005961E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A1B">
        <w:rPr>
          <w:rFonts w:ascii="Times New Roman" w:eastAsia="Calibri" w:hAnsi="Times New Roman" w:cs="Times New Roman"/>
          <w:sz w:val="28"/>
          <w:szCs w:val="28"/>
        </w:rPr>
        <w:t xml:space="preserve">           Безвозмездные поступления составили  14340,3 тыс. рублей, из них</w:t>
      </w:r>
    </w:p>
    <w:p w:rsidR="005961E0" w:rsidRPr="005F1A1B" w:rsidRDefault="005961E0" w:rsidP="005961E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A1B">
        <w:rPr>
          <w:rFonts w:ascii="Times New Roman" w:eastAsia="Calibri" w:hAnsi="Times New Roman" w:cs="Times New Roman"/>
          <w:sz w:val="28"/>
          <w:szCs w:val="28"/>
        </w:rPr>
        <w:t>- 3772,9 тыс. рублей – субсидии на ремонт автомобильных дорог;</w:t>
      </w:r>
    </w:p>
    <w:p w:rsidR="005961E0" w:rsidRPr="005F1A1B" w:rsidRDefault="005961E0" w:rsidP="005961E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A1B">
        <w:rPr>
          <w:rFonts w:ascii="Times New Roman" w:eastAsia="Calibri" w:hAnsi="Times New Roman" w:cs="Times New Roman"/>
          <w:sz w:val="28"/>
          <w:szCs w:val="28"/>
        </w:rPr>
        <w:t>- 7585,5 тыс. рублей – дотации на выравнивание бюджетной обеспеченности;</w:t>
      </w:r>
    </w:p>
    <w:p w:rsidR="005961E0" w:rsidRPr="005F1A1B" w:rsidRDefault="005961E0" w:rsidP="005961E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A1B">
        <w:rPr>
          <w:rFonts w:ascii="Times New Roman" w:eastAsia="Calibri" w:hAnsi="Times New Roman" w:cs="Times New Roman"/>
          <w:sz w:val="28"/>
          <w:szCs w:val="28"/>
        </w:rPr>
        <w:t>- 2694,6 тыс. рублей – прочие межбюджетные трансферты;</w:t>
      </w:r>
    </w:p>
    <w:p w:rsidR="005961E0" w:rsidRPr="005F1A1B" w:rsidRDefault="005961E0" w:rsidP="005961E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A1B">
        <w:rPr>
          <w:rFonts w:ascii="Times New Roman" w:eastAsia="Calibri" w:hAnsi="Times New Roman" w:cs="Times New Roman"/>
          <w:sz w:val="28"/>
          <w:szCs w:val="28"/>
        </w:rPr>
        <w:t>- 246,8 тыс. рублей – субвенции бюджетам поселений;</w:t>
      </w:r>
    </w:p>
    <w:p w:rsidR="005961E0" w:rsidRPr="005F1A1B" w:rsidRDefault="005961E0" w:rsidP="005961E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A1B">
        <w:rPr>
          <w:rFonts w:ascii="Times New Roman" w:eastAsia="Calibri" w:hAnsi="Times New Roman" w:cs="Times New Roman"/>
          <w:sz w:val="28"/>
          <w:szCs w:val="28"/>
        </w:rPr>
        <w:t>- 40,5 тыс. рублей – безвозмездные поступления.</w:t>
      </w:r>
    </w:p>
    <w:p w:rsidR="005961E0" w:rsidRPr="005F1A1B" w:rsidRDefault="005961E0" w:rsidP="005961E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61E0" w:rsidRPr="005F1A1B" w:rsidRDefault="005961E0" w:rsidP="005961E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A1B">
        <w:rPr>
          <w:rFonts w:ascii="Times New Roman" w:eastAsia="Calibri" w:hAnsi="Times New Roman" w:cs="Times New Roman"/>
          <w:sz w:val="28"/>
          <w:szCs w:val="28"/>
        </w:rPr>
        <w:tab/>
        <w:t>Общий объем расходов бюджета на 01.01.2021 года составил –  29397,1 тыс. рублей.</w:t>
      </w:r>
    </w:p>
    <w:p w:rsidR="005961E0" w:rsidRPr="005F1A1B" w:rsidRDefault="005961E0" w:rsidP="005961E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F1A1B">
        <w:rPr>
          <w:rFonts w:ascii="Times New Roman" w:eastAsia="Calibri" w:hAnsi="Times New Roman" w:cs="Times New Roman"/>
          <w:sz w:val="28"/>
          <w:szCs w:val="28"/>
        </w:rPr>
        <w:t xml:space="preserve"> Основными статьями расходов являлись:</w:t>
      </w: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5961E0" w:rsidRPr="005F1A1B" w:rsidRDefault="005961E0" w:rsidP="005961E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- культура – 8746,9 тыс. рублей;  </w:t>
      </w:r>
    </w:p>
    <w:p w:rsidR="005961E0" w:rsidRPr="005F1A1B" w:rsidRDefault="005961E0" w:rsidP="005961E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дорожное хозяйство – 6846,9</w:t>
      </w:r>
      <w:proofErr w:type="gramStart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;</w:t>
      </w:r>
      <w:proofErr w:type="gramEnd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5961E0" w:rsidRPr="005F1A1B" w:rsidRDefault="005961E0" w:rsidP="005961E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- коммунальное хозяйство и благоустройство территории поселения – 7977,4 тыс. рублей;    </w:t>
      </w:r>
    </w:p>
    <w:p w:rsidR="005961E0" w:rsidRPr="005F1A1B" w:rsidRDefault="005961E0" w:rsidP="005961E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Администрацией поселения совместно с Советом Соколовского сельского поселения </w:t>
      </w:r>
      <w:proofErr w:type="spellStart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Гулькевичского</w:t>
      </w:r>
      <w:proofErr w:type="spellEnd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района принят бюджет на 2021 год.</w:t>
      </w:r>
    </w:p>
    <w:p w:rsidR="00E90610" w:rsidRPr="005F1A1B" w:rsidRDefault="00E90610" w:rsidP="00E9061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left="2029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E90610" w:rsidRPr="005F1A1B" w:rsidRDefault="00E90610" w:rsidP="00E9061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left="20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A1B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В 2020</w:t>
      </w:r>
      <w:r w:rsidRPr="005F1A1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="00EA2672" w:rsidRPr="005F1A1B">
        <w:rPr>
          <w:rFonts w:ascii="Times New Roman" w:hAnsi="Times New Roman" w:cs="Times New Roman"/>
          <w:b/>
          <w:sz w:val="28"/>
          <w:szCs w:val="28"/>
        </w:rPr>
        <w:t>году проведены аукционы</w:t>
      </w:r>
      <w:r w:rsidRPr="005F1A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66C8" w:rsidRPr="005F1A1B" w:rsidRDefault="004566C8" w:rsidP="00E9061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left="202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E90610" w:rsidRPr="005F1A1B" w:rsidRDefault="004566C8" w:rsidP="00E9061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По итогам участия </w:t>
      </w:r>
      <w:r w:rsidR="00E90610" w:rsidRPr="005F1A1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Pr="005F1A1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в Краевой программе» Строительство, реконструкция, капитальный ремонт, ремонт автомобильных дорог общего пользования местного значения на территории Краснодарского края» произведены следующие работы:</w:t>
      </w:r>
    </w:p>
    <w:p w:rsidR="005961E0" w:rsidRPr="005F1A1B" w:rsidRDefault="005961E0" w:rsidP="004566C8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A1B">
        <w:rPr>
          <w:rFonts w:ascii="Times New Roman" w:hAnsi="Times New Roman" w:cs="Times New Roman"/>
          <w:sz w:val="28"/>
          <w:szCs w:val="28"/>
        </w:rPr>
        <w:t>1.</w:t>
      </w:r>
      <w:r w:rsidRPr="005F1A1B">
        <w:rPr>
          <w:rFonts w:ascii="Times New Roman" w:hAnsi="Times New Roman" w:cs="Times New Roman"/>
          <w:sz w:val="28"/>
          <w:szCs w:val="28"/>
        </w:rPr>
        <w:tab/>
        <w:t>Ремонт ул. Ленина</w:t>
      </w:r>
      <w:proofErr w:type="gramStart"/>
      <w:r w:rsidRPr="005F1A1B">
        <w:rPr>
          <w:rFonts w:ascii="Times New Roman" w:hAnsi="Times New Roman" w:cs="Times New Roman"/>
          <w:sz w:val="28"/>
          <w:szCs w:val="28"/>
        </w:rPr>
        <w:t xml:space="preserve"> </w:t>
      </w:r>
      <w:r w:rsidR="004566C8" w:rsidRPr="005F1A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566C8" w:rsidRPr="005F1A1B">
        <w:rPr>
          <w:rFonts w:ascii="Times New Roman" w:hAnsi="Times New Roman" w:cs="Times New Roman"/>
          <w:sz w:val="28"/>
          <w:szCs w:val="28"/>
        </w:rPr>
        <w:t xml:space="preserve">ул. Кирова, </w:t>
      </w:r>
      <w:r w:rsidRPr="005F1A1B">
        <w:rPr>
          <w:rFonts w:ascii="Times New Roman" w:hAnsi="Times New Roman" w:cs="Times New Roman"/>
          <w:sz w:val="28"/>
          <w:szCs w:val="28"/>
        </w:rPr>
        <w:t xml:space="preserve">ул. Школьной </w:t>
      </w:r>
      <w:r w:rsidR="004566C8" w:rsidRPr="005F1A1B">
        <w:rPr>
          <w:rFonts w:ascii="Times New Roman" w:hAnsi="Times New Roman" w:cs="Times New Roman"/>
          <w:sz w:val="28"/>
          <w:szCs w:val="28"/>
        </w:rPr>
        <w:t xml:space="preserve">в </w:t>
      </w:r>
      <w:r w:rsidR="00CB7114" w:rsidRPr="005F1A1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566C8" w:rsidRPr="005F1A1B">
        <w:rPr>
          <w:rFonts w:ascii="Times New Roman" w:hAnsi="Times New Roman" w:cs="Times New Roman"/>
          <w:sz w:val="28"/>
          <w:szCs w:val="28"/>
        </w:rPr>
        <w:t>с. Соколовское н</w:t>
      </w:r>
      <w:r w:rsidRPr="005F1A1B">
        <w:rPr>
          <w:rFonts w:ascii="Times New Roman" w:hAnsi="Times New Roman" w:cs="Times New Roman"/>
          <w:sz w:val="28"/>
          <w:szCs w:val="28"/>
        </w:rPr>
        <w:t xml:space="preserve">а сумму </w:t>
      </w:r>
      <w:r w:rsidRPr="005F1A1B">
        <w:rPr>
          <w:rFonts w:ascii="Times New Roman" w:hAnsi="Times New Roman" w:cs="Times New Roman"/>
          <w:b/>
          <w:sz w:val="28"/>
          <w:szCs w:val="28"/>
        </w:rPr>
        <w:t xml:space="preserve">3971480,16 </w:t>
      </w:r>
      <w:r w:rsidR="004566C8" w:rsidRPr="005F1A1B"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r w:rsidRPr="005F1A1B">
        <w:rPr>
          <w:rFonts w:ascii="Times New Roman" w:hAnsi="Times New Roman" w:cs="Times New Roman"/>
          <w:b/>
          <w:sz w:val="28"/>
          <w:szCs w:val="28"/>
        </w:rPr>
        <w:t>рублей.</w:t>
      </w:r>
      <w:r w:rsidRPr="005F1A1B">
        <w:rPr>
          <w:rFonts w:ascii="Times New Roman" w:hAnsi="Times New Roman" w:cs="Times New Roman"/>
          <w:sz w:val="28"/>
          <w:szCs w:val="28"/>
        </w:rPr>
        <w:t xml:space="preserve">  Протяжённость 807 метров.</w:t>
      </w:r>
    </w:p>
    <w:p w:rsidR="005961E0" w:rsidRPr="005F1A1B" w:rsidRDefault="005961E0" w:rsidP="004566C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F1A1B">
        <w:rPr>
          <w:rFonts w:ascii="Times New Roman" w:hAnsi="Times New Roman" w:cs="Times New Roman"/>
          <w:sz w:val="28"/>
          <w:szCs w:val="28"/>
        </w:rPr>
        <w:t>2.</w:t>
      </w:r>
      <w:r w:rsidRPr="005F1A1B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5F1A1B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5F1A1B">
        <w:rPr>
          <w:rFonts w:ascii="Times New Roman" w:hAnsi="Times New Roman" w:cs="Times New Roman"/>
          <w:sz w:val="28"/>
          <w:szCs w:val="28"/>
        </w:rPr>
        <w:t xml:space="preserve"> улиц </w:t>
      </w:r>
      <w:r w:rsidR="004566C8" w:rsidRPr="005F1A1B">
        <w:rPr>
          <w:rFonts w:ascii="Times New Roman" w:hAnsi="Times New Roman" w:cs="Times New Roman"/>
          <w:sz w:val="28"/>
          <w:szCs w:val="28"/>
        </w:rPr>
        <w:t xml:space="preserve">Рассветная, Новая, Молодежная, Пушкина в. </w:t>
      </w:r>
      <w:r w:rsidRPr="005F1A1B">
        <w:rPr>
          <w:rFonts w:ascii="Times New Roman" w:hAnsi="Times New Roman" w:cs="Times New Roman"/>
          <w:sz w:val="28"/>
          <w:szCs w:val="28"/>
        </w:rPr>
        <w:t>Соколовско</w:t>
      </w:r>
      <w:r w:rsidR="004566C8" w:rsidRPr="005F1A1B">
        <w:rPr>
          <w:rFonts w:ascii="Times New Roman" w:hAnsi="Times New Roman" w:cs="Times New Roman"/>
          <w:sz w:val="28"/>
          <w:szCs w:val="28"/>
        </w:rPr>
        <w:t>м</w:t>
      </w:r>
      <w:r w:rsidRPr="005F1A1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D6246" w:rsidRPr="005F1A1B">
        <w:rPr>
          <w:rFonts w:ascii="Times New Roman" w:hAnsi="Times New Roman" w:cs="Times New Roman"/>
          <w:sz w:val="28"/>
          <w:szCs w:val="28"/>
        </w:rPr>
        <w:t>м</w:t>
      </w:r>
      <w:r w:rsidRPr="005F1A1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D6246" w:rsidRPr="005F1A1B">
        <w:rPr>
          <w:rFonts w:ascii="Times New Roman" w:hAnsi="Times New Roman" w:cs="Times New Roman"/>
          <w:sz w:val="28"/>
          <w:szCs w:val="28"/>
        </w:rPr>
        <w:t>и</w:t>
      </w:r>
      <w:r w:rsidRPr="005F1A1B">
        <w:rPr>
          <w:rFonts w:ascii="Times New Roman" w:hAnsi="Times New Roman" w:cs="Times New Roman"/>
          <w:sz w:val="28"/>
          <w:szCs w:val="28"/>
        </w:rPr>
        <w:t xml:space="preserve">. </w:t>
      </w:r>
      <w:r w:rsidR="00DD6246" w:rsidRPr="005F1A1B">
        <w:rPr>
          <w:rFonts w:ascii="Times New Roman" w:hAnsi="Times New Roman" w:cs="Times New Roman"/>
          <w:sz w:val="28"/>
          <w:szCs w:val="28"/>
        </w:rPr>
        <w:t>По неоднократным обращениям граждан  произведены работы по строительству дороги в гравийном</w:t>
      </w:r>
      <w:r w:rsidRPr="005F1A1B">
        <w:rPr>
          <w:rFonts w:ascii="Times New Roman" w:hAnsi="Times New Roman" w:cs="Times New Roman"/>
          <w:sz w:val="28"/>
          <w:szCs w:val="28"/>
        </w:rPr>
        <w:t xml:space="preserve"> </w:t>
      </w:r>
      <w:r w:rsidR="00DD6246" w:rsidRPr="005F1A1B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исполнении по ул. Заречной в х. </w:t>
      </w:r>
      <w:proofErr w:type="gramStart"/>
      <w:r w:rsidR="00DD6246" w:rsidRPr="005F1A1B">
        <w:rPr>
          <w:rFonts w:ascii="Times New Roman" w:hAnsi="Times New Roman" w:cs="Times New Roman"/>
          <w:sz w:val="28"/>
          <w:szCs w:val="28"/>
        </w:rPr>
        <w:t>Петровский</w:t>
      </w:r>
      <w:proofErr w:type="gramEnd"/>
      <w:r w:rsidR="00DD6246" w:rsidRPr="005F1A1B">
        <w:rPr>
          <w:rFonts w:ascii="Times New Roman" w:hAnsi="Times New Roman" w:cs="Times New Roman"/>
          <w:sz w:val="28"/>
          <w:szCs w:val="28"/>
        </w:rPr>
        <w:t>. Сумма работ составила 79</w:t>
      </w:r>
      <w:r w:rsidRPr="005F1A1B">
        <w:rPr>
          <w:rFonts w:ascii="Times New Roman" w:hAnsi="Times New Roman" w:cs="Times New Roman"/>
          <w:sz w:val="28"/>
          <w:szCs w:val="28"/>
        </w:rPr>
        <w:t xml:space="preserve">8746 ,25 </w:t>
      </w:r>
      <w:r w:rsidR="00DD6246" w:rsidRPr="005F1A1B">
        <w:rPr>
          <w:rFonts w:ascii="Times New Roman" w:hAnsi="Times New Roman" w:cs="Times New Roman"/>
          <w:sz w:val="28"/>
          <w:szCs w:val="28"/>
        </w:rPr>
        <w:t xml:space="preserve">тыс. </w:t>
      </w:r>
      <w:r w:rsidRPr="005F1A1B">
        <w:rPr>
          <w:rFonts w:ascii="Times New Roman" w:hAnsi="Times New Roman" w:cs="Times New Roman"/>
          <w:sz w:val="28"/>
          <w:szCs w:val="28"/>
        </w:rPr>
        <w:t>рублей.</w:t>
      </w:r>
    </w:p>
    <w:p w:rsidR="00DD6246" w:rsidRPr="005F1A1B" w:rsidRDefault="005961E0" w:rsidP="004566C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F1A1B">
        <w:rPr>
          <w:rFonts w:ascii="Times New Roman" w:hAnsi="Times New Roman" w:cs="Times New Roman"/>
          <w:sz w:val="28"/>
          <w:szCs w:val="28"/>
        </w:rPr>
        <w:t>3.</w:t>
      </w:r>
      <w:r w:rsidRPr="005F1A1B">
        <w:rPr>
          <w:rFonts w:ascii="Times New Roman" w:hAnsi="Times New Roman" w:cs="Times New Roman"/>
          <w:sz w:val="28"/>
          <w:szCs w:val="28"/>
        </w:rPr>
        <w:tab/>
      </w:r>
      <w:r w:rsidR="00DD6246" w:rsidRPr="005F1A1B">
        <w:rPr>
          <w:rFonts w:ascii="Times New Roman" w:hAnsi="Times New Roman" w:cs="Times New Roman"/>
          <w:sz w:val="28"/>
          <w:szCs w:val="28"/>
        </w:rPr>
        <w:t>Ямочный ремонт</w:t>
      </w:r>
      <w:r w:rsidRPr="005F1A1B">
        <w:rPr>
          <w:rFonts w:ascii="Times New Roman" w:hAnsi="Times New Roman" w:cs="Times New Roman"/>
          <w:sz w:val="28"/>
          <w:szCs w:val="28"/>
        </w:rPr>
        <w:t xml:space="preserve"> асфальтобетонного покрытия</w:t>
      </w:r>
      <w:r w:rsidR="00DD6246" w:rsidRPr="005F1A1B">
        <w:rPr>
          <w:rFonts w:ascii="Times New Roman" w:hAnsi="Times New Roman" w:cs="Times New Roman"/>
          <w:sz w:val="28"/>
          <w:szCs w:val="28"/>
        </w:rPr>
        <w:t>:</w:t>
      </w:r>
    </w:p>
    <w:p w:rsidR="00DD6246" w:rsidRPr="005F1A1B" w:rsidRDefault="00DD6246" w:rsidP="000F7C8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A1B">
        <w:rPr>
          <w:rFonts w:ascii="Times New Roman" w:hAnsi="Times New Roman" w:cs="Times New Roman"/>
          <w:sz w:val="28"/>
          <w:szCs w:val="28"/>
        </w:rPr>
        <w:t>- в с. Соколовском -</w:t>
      </w:r>
      <w:r w:rsidR="005961E0" w:rsidRPr="005F1A1B">
        <w:rPr>
          <w:rFonts w:ascii="Times New Roman" w:hAnsi="Times New Roman" w:cs="Times New Roman"/>
          <w:sz w:val="28"/>
          <w:szCs w:val="28"/>
        </w:rPr>
        <w:t xml:space="preserve"> </w:t>
      </w:r>
      <w:r w:rsidRPr="005F1A1B">
        <w:rPr>
          <w:rFonts w:ascii="Times New Roman" w:hAnsi="Times New Roman" w:cs="Times New Roman"/>
          <w:sz w:val="28"/>
          <w:szCs w:val="28"/>
        </w:rPr>
        <w:t xml:space="preserve">улиц Ленина, Школьная, Южная, Мира, Кирова, Октябрьская, Юбилейная, участка дороги между ул. Ленина-Черкасова; </w:t>
      </w:r>
      <w:proofErr w:type="gramEnd"/>
    </w:p>
    <w:p w:rsidR="00DD6246" w:rsidRPr="005F1A1B" w:rsidRDefault="00DD6246" w:rsidP="000F7C8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F1A1B">
        <w:rPr>
          <w:rFonts w:ascii="Times New Roman" w:hAnsi="Times New Roman" w:cs="Times New Roman"/>
          <w:sz w:val="28"/>
          <w:szCs w:val="28"/>
        </w:rPr>
        <w:t xml:space="preserve">- в х. Петровском - ул. </w:t>
      </w:r>
      <w:proofErr w:type="gramStart"/>
      <w:r w:rsidRPr="005F1A1B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5F1A1B">
        <w:rPr>
          <w:rFonts w:ascii="Times New Roman" w:hAnsi="Times New Roman" w:cs="Times New Roman"/>
          <w:sz w:val="28"/>
          <w:szCs w:val="28"/>
        </w:rPr>
        <w:t>;</w:t>
      </w:r>
    </w:p>
    <w:p w:rsidR="00DD6246" w:rsidRPr="005F1A1B" w:rsidRDefault="00DD6246" w:rsidP="000F7C8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F1A1B">
        <w:rPr>
          <w:rFonts w:ascii="Times New Roman" w:hAnsi="Times New Roman" w:cs="Times New Roman"/>
          <w:sz w:val="28"/>
          <w:szCs w:val="28"/>
        </w:rPr>
        <w:t>- в. х. Алексеевском – ул. Ленина;</w:t>
      </w:r>
    </w:p>
    <w:p w:rsidR="000F7C89" w:rsidRPr="005F1A1B" w:rsidRDefault="00DD6246" w:rsidP="000F7C8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F1A1B">
        <w:rPr>
          <w:rFonts w:ascii="Times New Roman" w:hAnsi="Times New Roman" w:cs="Times New Roman"/>
          <w:sz w:val="28"/>
          <w:szCs w:val="28"/>
        </w:rPr>
        <w:t xml:space="preserve">- в х. </w:t>
      </w:r>
      <w:proofErr w:type="spellStart"/>
      <w:r w:rsidRPr="005F1A1B">
        <w:rPr>
          <w:rFonts w:ascii="Times New Roman" w:hAnsi="Times New Roman" w:cs="Times New Roman"/>
          <w:sz w:val="28"/>
          <w:szCs w:val="28"/>
        </w:rPr>
        <w:t>Новопавловском</w:t>
      </w:r>
      <w:proofErr w:type="spellEnd"/>
      <w:r w:rsidRPr="005F1A1B">
        <w:rPr>
          <w:rFonts w:ascii="Times New Roman" w:hAnsi="Times New Roman" w:cs="Times New Roman"/>
          <w:sz w:val="28"/>
          <w:szCs w:val="28"/>
        </w:rPr>
        <w:t xml:space="preserve"> – ул. </w:t>
      </w:r>
      <w:proofErr w:type="gramStart"/>
      <w:r w:rsidRPr="005F1A1B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5F1A1B">
        <w:rPr>
          <w:rFonts w:ascii="Times New Roman" w:hAnsi="Times New Roman" w:cs="Times New Roman"/>
          <w:sz w:val="28"/>
          <w:szCs w:val="28"/>
        </w:rPr>
        <w:t>, ул. Восточная</w:t>
      </w:r>
      <w:r w:rsidR="000F7C89" w:rsidRPr="005F1A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61E0" w:rsidRPr="005F1A1B" w:rsidRDefault="000F7C89" w:rsidP="00CB711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F1A1B">
        <w:rPr>
          <w:rFonts w:ascii="Times New Roman" w:hAnsi="Times New Roman" w:cs="Times New Roman"/>
          <w:sz w:val="28"/>
          <w:szCs w:val="28"/>
        </w:rPr>
        <w:t>Сумма работ составила</w:t>
      </w:r>
      <w:r w:rsidR="005961E0" w:rsidRPr="005F1A1B">
        <w:rPr>
          <w:rFonts w:ascii="Times New Roman" w:hAnsi="Times New Roman" w:cs="Times New Roman"/>
          <w:sz w:val="28"/>
          <w:szCs w:val="28"/>
        </w:rPr>
        <w:t xml:space="preserve"> 354014,70 </w:t>
      </w:r>
      <w:r w:rsidRPr="005F1A1B">
        <w:rPr>
          <w:rFonts w:ascii="Times New Roman" w:hAnsi="Times New Roman" w:cs="Times New Roman"/>
          <w:sz w:val="28"/>
          <w:szCs w:val="28"/>
        </w:rPr>
        <w:t>тыс.</w:t>
      </w:r>
      <w:r w:rsidR="00CB7114" w:rsidRPr="005F1A1B">
        <w:rPr>
          <w:rFonts w:ascii="Times New Roman" w:hAnsi="Times New Roman" w:cs="Times New Roman"/>
          <w:sz w:val="28"/>
          <w:szCs w:val="28"/>
        </w:rPr>
        <w:t xml:space="preserve"> </w:t>
      </w:r>
      <w:r w:rsidR="005961E0" w:rsidRPr="005F1A1B">
        <w:rPr>
          <w:rFonts w:ascii="Times New Roman" w:hAnsi="Times New Roman" w:cs="Times New Roman"/>
          <w:sz w:val="28"/>
          <w:szCs w:val="28"/>
        </w:rPr>
        <w:t>рублей.</w:t>
      </w:r>
    </w:p>
    <w:p w:rsidR="00CB7114" w:rsidRPr="005F1A1B" w:rsidRDefault="005961E0" w:rsidP="00CB711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F1A1B">
        <w:rPr>
          <w:rFonts w:ascii="Times New Roman" w:hAnsi="Times New Roman" w:cs="Times New Roman"/>
          <w:sz w:val="28"/>
          <w:szCs w:val="28"/>
        </w:rPr>
        <w:t xml:space="preserve">Заключены договора  </w:t>
      </w:r>
      <w:proofErr w:type="gramStart"/>
      <w:r w:rsidRPr="005F1A1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F1A1B">
        <w:rPr>
          <w:rFonts w:ascii="Times New Roman" w:hAnsi="Times New Roman" w:cs="Times New Roman"/>
          <w:sz w:val="28"/>
          <w:szCs w:val="28"/>
        </w:rPr>
        <w:t>:</w:t>
      </w:r>
    </w:p>
    <w:p w:rsidR="00CB7114" w:rsidRPr="005F1A1B" w:rsidRDefault="00CB7114" w:rsidP="00CB711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F1A1B">
        <w:rPr>
          <w:rFonts w:ascii="Times New Roman" w:hAnsi="Times New Roman" w:cs="Times New Roman"/>
          <w:sz w:val="28"/>
          <w:szCs w:val="28"/>
        </w:rPr>
        <w:t xml:space="preserve">1. </w:t>
      </w:r>
      <w:r w:rsidR="000F7C89" w:rsidRPr="005F1A1B">
        <w:rPr>
          <w:rFonts w:ascii="Times New Roman" w:hAnsi="Times New Roman" w:cs="Times New Roman"/>
          <w:sz w:val="28"/>
          <w:szCs w:val="28"/>
        </w:rPr>
        <w:t xml:space="preserve">Обновление </w:t>
      </w:r>
      <w:r w:rsidR="005961E0" w:rsidRPr="005F1A1B">
        <w:rPr>
          <w:rFonts w:ascii="Times New Roman" w:hAnsi="Times New Roman" w:cs="Times New Roman"/>
          <w:sz w:val="28"/>
          <w:szCs w:val="28"/>
        </w:rPr>
        <w:t xml:space="preserve">дорожной разметки на территории Соколовского сельского поселения </w:t>
      </w:r>
      <w:proofErr w:type="spellStart"/>
      <w:r w:rsidR="005961E0" w:rsidRPr="005F1A1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5961E0" w:rsidRPr="005F1A1B">
        <w:rPr>
          <w:rFonts w:ascii="Times New Roman" w:hAnsi="Times New Roman" w:cs="Times New Roman"/>
          <w:sz w:val="28"/>
          <w:szCs w:val="28"/>
        </w:rPr>
        <w:t xml:space="preserve"> района. На сумму 61976,00 рублей.</w:t>
      </w:r>
    </w:p>
    <w:p w:rsidR="00CB7114" w:rsidRPr="005F1A1B" w:rsidRDefault="00CB7114" w:rsidP="00CB711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F1A1B">
        <w:rPr>
          <w:rFonts w:ascii="Times New Roman" w:hAnsi="Times New Roman" w:cs="Times New Roman"/>
          <w:sz w:val="28"/>
          <w:szCs w:val="28"/>
        </w:rPr>
        <w:t xml:space="preserve">2. </w:t>
      </w:r>
      <w:r w:rsidR="005961E0" w:rsidRPr="005F1A1B">
        <w:rPr>
          <w:rFonts w:ascii="Times New Roman" w:hAnsi="Times New Roman" w:cs="Times New Roman"/>
          <w:sz w:val="28"/>
          <w:szCs w:val="28"/>
        </w:rPr>
        <w:t xml:space="preserve">Приобретение и установка светодиодных ламп. На сумму </w:t>
      </w:r>
      <w:r w:rsidR="00EA2672" w:rsidRPr="005F1A1B">
        <w:rPr>
          <w:rFonts w:ascii="Times New Roman" w:hAnsi="Times New Roman" w:cs="Times New Roman"/>
          <w:sz w:val="28"/>
          <w:szCs w:val="28"/>
        </w:rPr>
        <w:t xml:space="preserve">    </w:t>
      </w:r>
      <w:r w:rsidR="000F7C89" w:rsidRPr="005F1A1B">
        <w:rPr>
          <w:rFonts w:ascii="Times New Roman" w:hAnsi="Times New Roman" w:cs="Times New Roman"/>
          <w:sz w:val="28"/>
          <w:szCs w:val="28"/>
        </w:rPr>
        <w:t>218</w:t>
      </w:r>
      <w:r w:rsidR="00EA2672" w:rsidRPr="005F1A1B">
        <w:rPr>
          <w:rFonts w:ascii="Times New Roman" w:hAnsi="Times New Roman" w:cs="Times New Roman"/>
          <w:sz w:val="28"/>
          <w:szCs w:val="28"/>
        </w:rPr>
        <w:t xml:space="preserve"> </w:t>
      </w:r>
      <w:r w:rsidR="000F7C89" w:rsidRPr="005F1A1B">
        <w:rPr>
          <w:rFonts w:ascii="Times New Roman" w:hAnsi="Times New Roman" w:cs="Times New Roman"/>
          <w:sz w:val="28"/>
          <w:szCs w:val="28"/>
        </w:rPr>
        <w:t>970,00</w:t>
      </w:r>
      <w:r w:rsidR="005961E0" w:rsidRPr="005F1A1B">
        <w:rPr>
          <w:rFonts w:ascii="Times New Roman" w:hAnsi="Times New Roman" w:cs="Times New Roman"/>
          <w:sz w:val="28"/>
          <w:szCs w:val="28"/>
        </w:rPr>
        <w:t xml:space="preserve">  рублей</w:t>
      </w:r>
      <w:r w:rsidR="000F7C89" w:rsidRPr="005F1A1B">
        <w:rPr>
          <w:rFonts w:ascii="Times New Roman" w:hAnsi="Times New Roman" w:cs="Times New Roman"/>
          <w:sz w:val="28"/>
          <w:szCs w:val="28"/>
        </w:rPr>
        <w:t>, в количестве 103</w:t>
      </w:r>
      <w:r w:rsidR="005961E0" w:rsidRPr="005F1A1B">
        <w:rPr>
          <w:rFonts w:ascii="Times New Roman" w:hAnsi="Times New Roman" w:cs="Times New Roman"/>
          <w:sz w:val="28"/>
          <w:szCs w:val="28"/>
        </w:rPr>
        <w:t xml:space="preserve"> штук</w:t>
      </w:r>
      <w:r w:rsidR="000F7C89" w:rsidRPr="005F1A1B">
        <w:rPr>
          <w:rFonts w:ascii="Times New Roman" w:hAnsi="Times New Roman" w:cs="Times New Roman"/>
          <w:sz w:val="28"/>
          <w:szCs w:val="28"/>
        </w:rPr>
        <w:t>и</w:t>
      </w:r>
      <w:r w:rsidR="005961E0" w:rsidRPr="005F1A1B">
        <w:rPr>
          <w:rFonts w:ascii="Times New Roman" w:hAnsi="Times New Roman" w:cs="Times New Roman"/>
          <w:sz w:val="28"/>
          <w:szCs w:val="28"/>
        </w:rPr>
        <w:t xml:space="preserve"> .</w:t>
      </w:r>
      <w:r w:rsidR="000F7C89" w:rsidRPr="005F1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1E0" w:rsidRPr="005F1A1B" w:rsidRDefault="00CB7114" w:rsidP="00CB711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F1A1B">
        <w:rPr>
          <w:rFonts w:ascii="Times New Roman" w:hAnsi="Times New Roman" w:cs="Times New Roman"/>
          <w:sz w:val="28"/>
          <w:szCs w:val="28"/>
        </w:rPr>
        <w:t xml:space="preserve">3. </w:t>
      </w:r>
      <w:r w:rsidR="005961E0" w:rsidRPr="005F1A1B">
        <w:rPr>
          <w:rFonts w:ascii="Times New Roman" w:hAnsi="Times New Roman" w:cs="Times New Roman"/>
          <w:sz w:val="28"/>
          <w:szCs w:val="28"/>
        </w:rPr>
        <w:t xml:space="preserve">Нанесение </w:t>
      </w:r>
      <w:r w:rsidR="000F7C89" w:rsidRPr="005F1A1B">
        <w:rPr>
          <w:rFonts w:ascii="Times New Roman" w:hAnsi="Times New Roman" w:cs="Times New Roman"/>
          <w:sz w:val="28"/>
          <w:szCs w:val="28"/>
        </w:rPr>
        <w:t xml:space="preserve">осевой </w:t>
      </w:r>
      <w:r w:rsidR="005961E0" w:rsidRPr="005F1A1B">
        <w:rPr>
          <w:rFonts w:ascii="Times New Roman" w:hAnsi="Times New Roman" w:cs="Times New Roman"/>
          <w:sz w:val="28"/>
          <w:szCs w:val="28"/>
        </w:rPr>
        <w:t xml:space="preserve">дорожной разметки на территории Соколовского сельского поселения </w:t>
      </w:r>
      <w:proofErr w:type="spellStart"/>
      <w:r w:rsidR="005961E0" w:rsidRPr="005F1A1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5961E0" w:rsidRPr="005F1A1B">
        <w:rPr>
          <w:rFonts w:ascii="Times New Roman" w:hAnsi="Times New Roman" w:cs="Times New Roman"/>
          <w:sz w:val="28"/>
          <w:szCs w:val="28"/>
        </w:rPr>
        <w:t xml:space="preserve"> района. На сумму 74576,00 рублей.</w:t>
      </w:r>
    </w:p>
    <w:p w:rsidR="000F7C89" w:rsidRPr="005F1A1B" w:rsidRDefault="00E90610" w:rsidP="00E9061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ab/>
      </w:r>
    </w:p>
    <w:p w:rsidR="00E90610" w:rsidRPr="005F1A1B" w:rsidRDefault="00E90610" w:rsidP="000F7C89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Работа с обращениями</w:t>
      </w:r>
    </w:p>
    <w:p w:rsidR="00E90610" w:rsidRPr="005F1A1B" w:rsidRDefault="00E90610" w:rsidP="00E9061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6D50AB" w:rsidRPr="005F1A1B" w:rsidRDefault="00D43251" w:rsidP="006D50A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2020 году на территории Соколовского сельского поселения проведено 2 схода граждан, 7 выездных приемов главы Соколовского сельского поселения </w:t>
      </w:r>
      <w:proofErr w:type="spellStart"/>
      <w:r w:rsidR="00256E4F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</w:t>
      </w: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улькевичского</w:t>
      </w:r>
      <w:proofErr w:type="spellEnd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района А.А. Боброва. В администрацию поселения поступило 49 письменных обращений граждан, которые рассмотрены в полном объеме с выездом на место. Вопросы касались благоустройства, ремонта дорог поселения, межличностных отношений, спила аварийных деревьев, уличного освещения, бесконтрольного нахождения собак на территории поселения. По результатам обращений заявителям даны разъяснения, приняты меры.</w:t>
      </w:r>
      <w:r w:rsidR="006D50AB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6D50AB" w:rsidRPr="005F1A1B" w:rsidRDefault="006D50AB" w:rsidP="006D50A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При строгом соблюдении санитарных мер состоялось 3 выездных личных приема граждан главой муниципального образования </w:t>
      </w:r>
      <w:proofErr w:type="spellStart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Гулькевичский</w:t>
      </w:r>
      <w:proofErr w:type="spellEnd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район </w:t>
      </w:r>
      <w:r w:rsidR="00CB7114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А.</w:t>
      </w: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А. </w:t>
      </w:r>
      <w:proofErr w:type="spellStart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Шишикиным</w:t>
      </w:r>
      <w:proofErr w:type="spellEnd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заместителями главы муниципального образования </w:t>
      </w:r>
      <w:proofErr w:type="spellStart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Гулькевичский</w:t>
      </w:r>
      <w:proofErr w:type="spellEnd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район </w:t>
      </w:r>
      <w:r w:rsidR="00CB7114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</w:t>
      </w: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А.Г. Прядко, Е.Г. </w:t>
      </w:r>
      <w:proofErr w:type="spellStart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Салминой</w:t>
      </w:r>
      <w:proofErr w:type="spellEnd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 участием руководителей структурных подразделений администрации муниципального образования </w:t>
      </w:r>
      <w:proofErr w:type="spellStart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Гулькевичский</w:t>
      </w:r>
      <w:proofErr w:type="spellEnd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район и </w:t>
      </w:r>
      <w:proofErr w:type="spellStart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ресурсоснабжающих</w:t>
      </w:r>
      <w:proofErr w:type="spellEnd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организаций, по результатом которых большая часть обращений выполнена, часть взята на контроль до полного исполнения (ремонт участка</w:t>
      </w:r>
      <w:proofErr w:type="gramEnd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дороги между ул. Ленина ул. </w:t>
      </w:r>
      <w:r w:rsidR="00EA2672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Черкасова, работы по ремонту данного участка будут продолжены во 2 квартале 2021 года</w:t>
      </w: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; ремонт памятника </w:t>
      </w:r>
      <w:r w:rsidR="00EA2672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</w:t>
      </w: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В.И. Ленину в</w:t>
      </w:r>
      <w:r w:rsidR="00CB7114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х. Алексеевском, восстановление памятника Ветерану ВОВ</w:t>
      </w:r>
      <w:r w:rsidR="000F7C89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Костроме Кузьме Максимовичу на кладбище в </w:t>
      </w:r>
      <w:proofErr w:type="gramStart"/>
      <w:r w:rsidR="000F7C89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</w:t>
      </w:r>
      <w:proofErr w:type="gramEnd"/>
      <w:r w:rsidR="000F7C89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 Соколовском</w:t>
      </w: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). </w:t>
      </w:r>
    </w:p>
    <w:p w:rsidR="006D50AB" w:rsidRPr="005F1A1B" w:rsidRDefault="006D50AB" w:rsidP="006D50A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В декабре 2020 года по результатам обращения</w:t>
      </w:r>
      <w:r w:rsidR="000F7C89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</w:t>
      </w: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EA2672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из бюджета Краснодарского края были выделены </w:t>
      </w:r>
      <w:r w:rsidR="000F7C89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средств</w:t>
      </w:r>
      <w:r w:rsidR="00EA2672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</w:t>
      </w:r>
      <w:r w:rsidR="000F7C89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 сумме </w:t>
      </w:r>
      <w:r w:rsidR="00EA2672" w:rsidRPr="005F1A1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350</w:t>
      </w:r>
      <w:r w:rsidR="000F7C89" w:rsidRPr="005F1A1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000, 00 </w:t>
      </w:r>
      <w:r w:rsidR="000F7C89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тыс. рублей, </w:t>
      </w:r>
      <w:r w:rsidR="00EA2672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которые были направлены на оборудование санитарного узла в </w:t>
      </w: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Дом</w:t>
      </w:r>
      <w:r w:rsidR="00EA2672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е культуры им. М. Горького.</w:t>
      </w:r>
    </w:p>
    <w:p w:rsidR="00E246DE" w:rsidRPr="005F1A1B" w:rsidRDefault="006D50AB" w:rsidP="006D50A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Главой поселения принято 55 человек, </w:t>
      </w:r>
      <w:r w:rsidR="00E246DE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сокращение личных приемов обусловлено карантинными мероприятиями и ограничительными мерами по предупреждению распространения </w:t>
      </w:r>
      <w:proofErr w:type="spellStart"/>
      <w:r w:rsidR="00E246DE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коронавирусной</w:t>
      </w:r>
      <w:proofErr w:type="spellEnd"/>
      <w:r w:rsidR="00E246DE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инфекции.</w:t>
      </w:r>
    </w:p>
    <w:p w:rsidR="00D43251" w:rsidRPr="005F1A1B" w:rsidRDefault="00E246DE" w:rsidP="00D4325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</w:t>
      </w:r>
      <w:r w:rsidR="006D50AB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пециалистом, ответственным за работу с обращениями граждан-6, по телефону «горячая линия» получено 6 сообщений, обратившимся даны разъясне</w:t>
      </w: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ния, приняты меры.</w:t>
      </w:r>
    </w:p>
    <w:p w:rsidR="00E90610" w:rsidRPr="005F1A1B" w:rsidRDefault="000F7C89" w:rsidP="006D50A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E90610" w:rsidRPr="005F1A1B" w:rsidRDefault="00E90610" w:rsidP="00E9061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Малое предпринимательство, ЛПХ</w:t>
      </w:r>
    </w:p>
    <w:p w:rsidR="00E90610" w:rsidRPr="005F1A1B" w:rsidRDefault="00E90610" w:rsidP="00E9061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E90610" w:rsidRPr="005F1A1B" w:rsidRDefault="008749D3" w:rsidP="00E90610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F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в пределах своих полномочий разрабатывают и осуществляют меры по развитию ЛПХ и социально-экономическому развитию села. Так в </w:t>
      </w:r>
      <w:r w:rsidR="00E90610" w:rsidRPr="005F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Соколовском сельском </w:t>
      </w:r>
      <w:r w:rsidR="0063159C" w:rsidRPr="005F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E90610" w:rsidRPr="005F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 работала программа «Поддержки малого и среднего предпринимательства в Соколовском сельском поселения </w:t>
      </w:r>
      <w:proofErr w:type="spellStart"/>
      <w:r w:rsidR="00E90610" w:rsidRPr="005F1A1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r w:rsidR="00E90610" w:rsidRPr="005F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на 2015-2020 годы</w:t>
      </w:r>
      <w:r w:rsidR="00EA2672" w:rsidRPr="005F1A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0610" w:rsidRPr="005F1A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0610" w:rsidRPr="005F1A1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8749D3" w:rsidRPr="005F1A1B" w:rsidRDefault="008749D3" w:rsidP="00E90610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F1A1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Стимулирующей мерой вовлечения населения в деятельность ведения ЛПХ является получение субсидий. </w:t>
      </w:r>
    </w:p>
    <w:p w:rsidR="005269EA" w:rsidRPr="005F1A1B" w:rsidRDefault="005269EA" w:rsidP="00E90610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F1A1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2020 году получено субсидий на сумму 1225932, 00 тыс. </w:t>
      </w:r>
      <w:proofErr w:type="spellStart"/>
      <w:r w:rsidRPr="005F1A1B">
        <w:rPr>
          <w:rFonts w:ascii="Times New Roman" w:eastAsia="Calibri" w:hAnsi="Times New Roman" w:cs="Times New Roman"/>
          <w:sz w:val="28"/>
          <w:szCs w:val="28"/>
          <w:lang w:eastAsia="ar-SA"/>
        </w:rPr>
        <w:t>рубл</w:t>
      </w:r>
      <w:proofErr w:type="spellEnd"/>
      <w:r w:rsidRPr="005F1A1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E90610" w:rsidRPr="005F1A1B" w:rsidRDefault="005269EA" w:rsidP="00E90610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Ж</w:t>
      </w:r>
      <w:r w:rsidR="00E90610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ители</w:t>
      </w:r>
      <w:proofErr w:type="gramEnd"/>
      <w:r w:rsidR="00E90610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активно развивающие ЛПХ и получающие субсидии на поддержку сельхозпроизводства: </w:t>
      </w:r>
      <w:proofErr w:type="spellStart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Леготина</w:t>
      </w:r>
      <w:proofErr w:type="spellEnd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А.В., </w:t>
      </w:r>
      <w:proofErr w:type="spellStart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Яроц</w:t>
      </w:r>
      <w:proofErr w:type="spellEnd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Е.П., Терентьев В.Ю., </w:t>
      </w:r>
      <w:proofErr w:type="spellStart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Тининякина</w:t>
      </w:r>
      <w:proofErr w:type="spellEnd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Е.С. и другие.</w:t>
      </w:r>
    </w:p>
    <w:p w:rsidR="00E90610" w:rsidRPr="005F1A1B" w:rsidRDefault="00E90610" w:rsidP="00E906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КРС всего в личных подсобных хозяйствах – </w:t>
      </w:r>
      <w:r w:rsidR="005269EA" w:rsidRPr="005F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402</w:t>
      </w:r>
      <w:r w:rsidRPr="005F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</w:t>
      </w:r>
      <w:proofErr w:type="gramStart"/>
      <w:r w:rsidRPr="005F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5F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5269EA" w:rsidRPr="005F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="005269EA" w:rsidRPr="005F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них 127 коров</w:t>
      </w:r>
      <w:r w:rsidR="00562F41" w:rsidRPr="005F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сравнении с 2019 годом - увеличение на 38 голов</w:t>
      </w:r>
    </w:p>
    <w:p w:rsidR="00E90610" w:rsidRPr="005F1A1B" w:rsidRDefault="00562F41" w:rsidP="006D50A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 территории поселения для обеспечения населения услугами торгового обслуживания работает 16 торговых объектов, 2 парикмахерских.</w:t>
      </w:r>
    </w:p>
    <w:p w:rsidR="00CB7114" w:rsidRPr="005F1A1B" w:rsidRDefault="00CB7114" w:rsidP="006D50A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E90610" w:rsidRPr="005F1A1B" w:rsidRDefault="00E90610" w:rsidP="00E90610">
      <w:pPr>
        <w:spacing w:after="0" w:line="240" w:lineRule="auto"/>
        <w:ind w:firstLine="851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5F1A1B">
        <w:rPr>
          <w:rFonts w:ascii="Times New Roman" w:hAnsi="Times New Roman" w:cs="Times New Roman"/>
          <w:b/>
          <w:sz w:val="28"/>
          <w:szCs w:val="28"/>
        </w:rPr>
        <w:t>Б</w:t>
      </w:r>
      <w:r w:rsidRPr="005F1A1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лагоустройство</w:t>
      </w:r>
    </w:p>
    <w:p w:rsidR="00E90610" w:rsidRPr="005F1A1B" w:rsidRDefault="00E90610" w:rsidP="00E9061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E90610" w:rsidRPr="005F1A1B" w:rsidRDefault="00E90610" w:rsidP="00E90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A1B">
        <w:rPr>
          <w:rFonts w:ascii="Times New Roman" w:hAnsi="Times New Roman" w:cs="Times New Roman"/>
          <w:sz w:val="28"/>
          <w:szCs w:val="28"/>
        </w:rPr>
        <w:t xml:space="preserve"> </w:t>
      </w:r>
      <w:r w:rsidRPr="005F1A1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В рамках благоустройства территории сельского поселения ликвидировано 8 несанкционированных свалок. </w:t>
      </w:r>
      <w:proofErr w:type="gramStart"/>
      <w:r w:rsidRPr="005F1A1B">
        <w:rPr>
          <w:rFonts w:ascii="Times New Roman" w:hAnsi="Times New Roman" w:cs="Times New Roman"/>
          <w:sz w:val="28"/>
          <w:szCs w:val="28"/>
        </w:rPr>
        <w:t>В сентябре 2020 года Соколовское поселение по итогам в краевого конкурса проектов «Инициативное бюджетирование» по благоустройству территории парковой аллеи  в с. Соколовском по ул. Ленина получило гранд в сумме 1млн 600 тыс. рублей.</w:t>
      </w:r>
      <w:proofErr w:type="gramEnd"/>
      <w:r w:rsidRPr="005F1A1B">
        <w:rPr>
          <w:rFonts w:ascii="Times New Roman" w:hAnsi="Times New Roman" w:cs="Times New Roman"/>
          <w:sz w:val="28"/>
          <w:szCs w:val="28"/>
        </w:rPr>
        <w:t xml:space="preserve">  В рамках реализации проекта проведены следующие работы: </w:t>
      </w:r>
    </w:p>
    <w:p w:rsidR="00E90610" w:rsidRPr="005F1A1B" w:rsidRDefault="00E90610" w:rsidP="00E90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A1B">
        <w:rPr>
          <w:rFonts w:ascii="Times New Roman" w:hAnsi="Times New Roman" w:cs="Times New Roman"/>
          <w:sz w:val="28"/>
          <w:szCs w:val="28"/>
        </w:rPr>
        <w:t>- продлена пешеходная дорожка</w:t>
      </w:r>
      <w:r w:rsidR="00EA2672" w:rsidRPr="005F1A1B">
        <w:rPr>
          <w:rFonts w:ascii="Times New Roman" w:hAnsi="Times New Roman" w:cs="Times New Roman"/>
          <w:sz w:val="28"/>
          <w:szCs w:val="28"/>
        </w:rPr>
        <w:t>, соединяющая центр с. Соколовского со стадионом;</w:t>
      </w:r>
    </w:p>
    <w:p w:rsidR="00E90610" w:rsidRPr="005F1A1B" w:rsidRDefault="00E90610" w:rsidP="00E90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A1B">
        <w:rPr>
          <w:rFonts w:ascii="Times New Roman" w:hAnsi="Times New Roman" w:cs="Times New Roman"/>
          <w:sz w:val="28"/>
          <w:szCs w:val="28"/>
        </w:rPr>
        <w:t xml:space="preserve">- </w:t>
      </w:r>
      <w:r w:rsidR="00EA2672" w:rsidRPr="005F1A1B">
        <w:rPr>
          <w:rFonts w:ascii="Times New Roman" w:hAnsi="Times New Roman" w:cs="Times New Roman"/>
          <w:sz w:val="28"/>
          <w:szCs w:val="28"/>
        </w:rPr>
        <w:t>обновлены малые архитектурные формы</w:t>
      </w:r>
      <w:proofErr w:type="gramStart"/>
      <w:r w:rsidR="00EA2672" w:rsidRPr="005F1A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A2672" w:rsidRPr="005F1A1B">
        <w:rPr>
          <w:rFonts w:ascii="Times New Roman" w:hAnsi="Times New Roman" w:cs="Times New Roman"/>
          <w:sz w:val="28"/>
          <w:szCs w:val="28"/>
        </w:rPr>
        <w:t xml:space="preserve"> </w:t>
      </w:r>
      <w:r w:rsidRPr="005F1A1B">
        <w:rPr>
          <w:rFonts w:ascii="Times New Roman" w:hAnsi="Times New Roman" w:cs="Times New Roman"/>
          <w:sz w:val="28"/>
          <w:szCs w:val="28"/>
        </w:rPr>
        <w:t xml:space="preserve">заменены </w:t>
      </w:r>
      <w:r w:rsidR="00EA2672" w:rsidRPr="005F1A1B">
        <w:rPr>
          <w:rFonts w:ascii="Times New Roman" w:hAnsi="Times New Roman" w:cs="Times New Roman"/>
          <w:sz w:val="28"/>
          <w:szCs w:val="28"/>
        </w:rPr>
        <w:t xml:space="preserve">уличные скамейки, </w:t>
      </w:r>
      <w:r w:rsidRPr="005F1A1B">
        <w:rPr>
          <w:rFonts w:ascii="Times New Roman" w:hAnsi="Times New Roman" w:cs="Times New Roman"/>
          <w:sz w:val="28"/>
          <w:szCs w:val="28"/>
        </w:rPr>
        <w:t>урны;</w:t>
      </w:r>
    </w:p>
    <w:p w:rsidR="00E90610" w:rsidRPr="005F1A1B" w:rsidRDefault="00E90610" w:rsidP="00E90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A1B">
        <w:rPr>
          <w:rFonts w:ascii="Times New Roman" w:hAnsi="Times New Roman" w:cs="Times New Roman"/>
          <w:sz w:val="28"/>
          <w:szCs w:val="28"/>
        </w:rPr>
        <w:t>- установлено дополнительн</w:t>
      </w:r>
      <w:r w:rsidR="00EA2672" w:rsidRPr="005F1A1B">
        <w:rPr>
          <w:rFonts w:ascii="Times New Roman" w:hAnsi="Times New Roman" w:cs="Times New Roman"/>
          <w:sz w:val="28"/>
          <w:szCs w:val="28"/>
        </w:rPr>
        <w:t>ое светодиодное освещение;</w:t>
      </w:r>
    </w:p>
    <w:p w:rsidR="00E90610" w:rsidRPr="005F1A1B" w:rsidRDefault="00E90610" w:rsidP="00E90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A1B">
        <w:rPr>
          <w:rFonts w:ascii="Times New Roman" w:hAnsi="Times New Roman" w:cs="Times New Roman"/>
          <w:sz w:val="28"/>
          <w:szCs w:val="28"/>
        </w:rPr>
        <w:t>- установлены уличные тренажеры.</w:t>
      </w:r>
    </w:p>
    <w:p w:rsidR="00E90610" w:rsidRPr="005F1A1B" w:rsidRDefault="00E90610" w:rsidP="00E90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A1B">
        <w:rPr>
          <w:rFonts w:ascii="Times New Roman" w:hAnsi="Times New Roman" w:cs="Times New Roman"/>
          <w:sz w:val="28"/>
          <w:szCs w:val="28"/>
        </w:rPr>
        <w:lastRenderedPageBreak/>
        <w:t>В течени</w:t>
      </w:r>
      <w:proofErr w:type="gramStart"/>
      <w:r w:rsidRPr="005F1A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F1A1B">
        <w:rPr>
          <w:rFonts w:ascii="Times New Roman" w:hAnsi="Times New Roman" w:cs="Times New Roman"/>
          <w:sz w:val="28"/>
          <w:szCs w:val="28"/>
        </w:rPr>
        <w:t xml:space="preserve"> всего периода 2020 года велась работа по уборке </w:t>
      </w:r>
      <w:r w:rsidR="00EA2672" w:rsidRPr="005F1A1B">
        <w:rPr>
          <w:rFonts w:ascii="Times New Roman" w:hAnsi="Times New Roman" w:cs="Times New Roman"/>
          <w:sz w:val="28"/>
          <w:szCs w:val="28"/>
        </w:rPr>
        <w:t>и вывозу сухих веток с придомовых территорий граждан, парка</w:t>
      </w:r>
      <w:r w:rsidRPr="005F1A1B">
        <w:rPr>
          <w:rFonts w:ascii="Times New Roman" w:hAnsi="Times New Roman" w:cs="Times New Roman"/>
          <w:sz w:val="28"/>
          <w:szCs w:val="28"/>
        </w:rPr>
        <w:t xml:space="preserve">, </w:t>
      </w:r>
      <w:r w:rsidR="00EA2672" w:rsidRPr="005F1A1B">
        <w:rPr>
          <w:rFonts w:ascii="Times New Roman" w:hAnsi="Times New Roman" w:cs="Times New Roman"/>
          <w:sz w:val="28"/>
          <w:szCs w:val="28"/>
        </w:rPr>
        <w:t>общественных территорий. В</w:t>
      </w:r>
      <w:r w:rsidRPr="005F1A1B">
        <w:rPr>
          <w:rFonts w:ascii="Times New Roman" w:hAnsi="Times New Roman" w:cs="Times New Roman"/>
          <w:sz w:val="28"/>
          <w:szCs w:val="28"/>
        </w:rPr>
        <w:t xml:space="preserve"> рамках акции «Сад памяти» высажено 26 саженцев клена, еженедельно проводились рейды по соблюдению Правил благоустройства и санитарного содержания Соколовского сельского поселения.  </w:t>
      </w:r>
    </w:p>
    <w:p w:rsidR="00E90610" w:rsidRPr="005F1A1B" w:rsidRDefault="00E90610" w:rsidP="00E90610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5F1A1B">
        <w:rPr>
          <w:rFonts w:ascii="Times New Roman" w:hAnsi="Times New Roman" w:cs="Times New Roman"/>
          <w:sz w:val="28"/>
          <w:szCs w:val="28"/>
        </w:rPr>
        <w:t xml:space="preserve">С начала 2020 года администрацией поселения по фактам несоблюдения и нарушения правил благоустройства и санитарного содержания территорий составлено 66 протоколов об административных правонарушениях. </w:t>
      </w:r>
      <w:r w:rsidRPr="005F1A1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Еженедельно проводится «Санитарная пятница» по благоустройству территорий населенного пункта. (Парк, мемориал, роща при въезде </w:t>
      </w:r>
      <w:proofErr w:type="gramStart"/>
      <w:r w:rsidRPr="005F1A1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в</w:t>
      </w:r>
      <w:proofErr w:type="gramEnd"/>
      <w:r w:rsidRPr="005F1A1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с.</w:t>
      </w:r>
      <w:r w:rsidR="003F269E" w:rsidRPr="005F1A1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Pr="005F1A1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Соколовское). Хочется поблагодарить за участие в данных мероприятиях   специалистов администрации сельского поселения, специалистов и работников ДК и библиотеки, работников МБДОУ № 39, МБОУ СОШ №14 руководителей ТОС, жителей поселения. </w:t>
      </w:r>
    </w:p>
    <w:p w:rsidR="00E90610" w:rsidRPr="005F1A1B" w:rsidRDefault="00F159B7" w:rsidP="00E9061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По обращениям жителей х. </w:t>
      </w:r>
      <w:proofErr w:type="spellStart"/>
      <w:r w:rsidRPr="005F1A1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Новопавловского</w:t>
      </w:r>
      <w:proofErr w:type="spellEnd"/>
      <w:r w:rsidRPr="005F1A1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, с. Соколовского   проводились работы</w:t>
      </w:r>
      <w:r w:rsidR="00E90610" w:rsidRPr="005F1A1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по спиливанию и уборке аварийных деревьев </w:t>
      </w:r>
      <w:r w:rsidRPr="005F1A1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(тополей), веток (орех)</w:t>
      </w:r>
    </w:p>
    <w:p w:rsidR="00E90610" w:rsidRPr="005F1A1B" w:rsidRDefault="00E90610" w:rsidP="00E9061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За счет средств депутатов </w:t>
      </w:r>
      <w:r w:rsidR="00F159B7" w:rsidRPr="005F1A1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Совета муниципального образования </w:t>
      </w:r>
      <w:proofErr w:type="spellStart"/>
      <w:r w:rsidR="00F159B7" w:rsidRPr="005F1A1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Гулькевичский</w:t>
      </w:r>
      <w:proofErr w:type="spellEnd"/>
      <w:r w:rsidR="00F159B7" w:rsidRPr="005F1A1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район </w:t>
      </w:r>
      <w:proofErr w:type="spellStart"/>
      <w:r w:rsidRPr="005F1A1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Горовцова</w:t>
      </w:r>
      <w:proofErr w:type="spellEnd"/>
      <w:r w:rsidRPr="005F1A1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А.В и </w:t>
      </w:r>
      <w:proofErr w:type="spellStart"/>
      <w:r w:rsidRPr="005F1A1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Ловкис</w:t>
      </w:r>
      <w:proofErr w:type="spellEnd"/>
      <w:r w:rsidRPr="005F1A1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В.В. произведен ремонт пола в клубе х. </w:t>
      </w:r>
      <w:proofErr w:type="spellStart"/>
      <w:r w:rsidRPr="005F1A1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Машевский</w:t>
      </w:r>
      <w:proofErr w:type="spellEnd"/>
      <w:r w:rsidR="00562F41" w:rsidRPr="005F1A1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на общую сумму 30 , 00 тыс. </w:t>
      </w:r>
      <w:proofErr w:type="spellStart"/>
      <w:r w:rsidR="00562F41" w:rsidRPr="005F1A1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рубл</w:t>
      </w:r>
      <w:proofErr w:type="spellEnd"/>
      <w:r w:rsidR="00562F41" w:rsidRPr="005F1A1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.</w:t>
      </w:r>
      <w:r w:rsidRPr="005F1A1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</w:t>
      </w:r>
    </w:p>
    <w:p w:rsidR="00E90610" w:rsidRPr="005F1A1B" w:rsidRDefault="00E90610" w:rsidP="00E9061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114" w:rsidRPr="005F1A1B" w:rsidRDefault="00CB7114" w:rsidP="00E9061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3F269E" w:rsidRPr="005F1A1B" w:rsidRDefault="003F269E" w:rsidP="003F269E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Пожарная безопасность, предупреждение</w:t>
      </w:r>
    </w:p>
    <w:p w:rsidR="003F269E" w:rsidRPr="005F1A1B" w:rsidRDefault="003F269E" w:rsidP="003F269E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чрезвычайных ситуаций.</w:t>
      </w:r>
    </w:p>
    <w:p w:rsidR="003F269E" w:rsidRPr="005F1A1B" w:rsidRDefault="003F269E" w:rsidP="003F269E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3F269E" w:rsidRPr="005F1A1B" w:rsidRDefault="003F269E" w:rsidP="003F269E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5F1A1B">
        <w:rPr>
          <w:rFonts w:ascii="Times New Roman" w:hAnsi="Times New Roman" w:cs="Times New Roman"/>
          <w:sz w:val="28"/>
          <w:szCs w:val="28"/>
        </w:rPr>
        <w:t>Составлен график дежурства оперативных дежурных по Соколовскому сельскому поселению</w:t>
      </w:r>
      <w:proofErr w:type="gramStart"/>
      <w:r w:rsidRPr="005F1A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1A1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F1A1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F1A1B">
        <w:rPr>
          <w:rFonts w:ascii="Times New Roman" w:hAnsi="Times New Roman" w:cs="Times New Roman"/>
          <w:sz w:val="28"/>
          <w:szCs w:val="28"/>
        </w:rPr>
        <w:t xml:space="preserve">а официальном сайте и информационных стендах администрации Соколовского сельского поселения размещаются информационные материалы о запрете выжигания сухой растительности, и мерах административной ответственности за указанное правонарушение, а также о порядке действий при обнаружении ландшафтных пожаров;                     - проводились комплексные тренировки, пожарно-тактические учения. </w:t>
      </w:r>
      <w:r w:rsidRPr="005F1A1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3F269E" w:rsidRPr="005F1A1B" w:rsidRDefault="003F269E" w:rsidP="003F269E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A1B">
        <w:rPr>
          <w:rFonts w:ascii="Times New Roman" w:hAnsi="Times New Roman" w:cs="Times New Roman"/>
          <w:sz w:val="28"/>
          <w:szCs w:val="28"/>
        </w:rPr>
        <w:t>В течение года для мониторинга пожарной обстановки оперативной мобильной группой проведено 24 рейда. С</w:t>
      </w:r>
      <w:r w:rsidRPr="005F1A1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илами глав КФХ и руководителя ООО ПЗ «Наша Родина» Ю.Б. Морозова проводилась опашка участков, наиболее подверженных пожарам, обустраивались защитные противопожарные полосы, исключающие возможность переброса огня на населенные пункты</w:t>
      </w:r>
      <w:r w:rsidRPr="005F1A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269E" w:rsidRPr="005F1A1B" w:rsidRDefault="003F269E" w:rsidP="003F269E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A1B">
        <w:rPr>
          <w:rFonts w:ascii="Times New Roman" w:hAnsi="Times New Roman" w:cs="Times New Roman"/>
          <w:sz w:val="28"/>
          <w:szCs w:val="28"/>
        </w:rPr>
        <w:t>Силами ДПК в 2020 году произведено 8 выездов по ликвидации очагов возгорания.</w:t>
      </w:r>
    </w:p>
    <w:p w:rsidR="00CB7114" w:rsidRPr="005F1A1B" w:rsidRDefault="00CB7114" w:rsidP="006D50A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3F269E" w:rsidRPr="005F1A1B" w:rsidRDefault="00CB7114" w:rsidP="003F269E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>Р</w:t>
      </w:r>
      <w:r w:rsidR="003F269E" w:rsidRPr="005F1A1B"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>абота ТОС</w:t>
      </w:r>
    </w:p>
    <w:p w:rsidR="003F269E" w:rsidRPr="005F1A1B" w:rsidRDefault="003F269E" w:rsidP="003F269E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ar-SA"/>
        </w:rPr>
      </w:pPr>
    </w:p>
    <w:p w:rsidR="003F269E" w:rsidRPr="005F1A1B" w:rsidRDefault="003F269E" w:rsidP="003F269E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На подведомственной территории организовано 6 </w:t>
      </w:r>
      <w:proofErr w:type="spellStart"/>
      <w:r w:rsidRPr="005F1A1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ТОСов</w:t>
      </w:r>
      <w:proofErr w:type="spellEnd"/>
      <w:r w:rsidRPr="005F1A1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.</w:t>
      </w:r>
      <w:r w:rsidRPr="005F1A1B">
        <w:rPr>
          <w:rFonts w:ascii="Times New Roman" w:hAnsi="Times New Roman" w:cs="Times New Roman"/>
          <w:sz w:val="28"/>
          <w:szCs w:val="28"/>
        </w:rPr>
        <w:t xml:space="preserve"> Председатели ТОС принимают участие в Советах профилактики правонарушений на </w:t>
      </w:r>
      <w:r w:rsidRPr="005F1A1B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поселения, заседании сессий Депутатов Соколовского сельского поселения, занимаются составлением общественных характеристик жителям поселения. Проводят обследование жилищно-бытовых условий граждан и их семей. Вручают памятки по ПБ. Проводят работу по наведению санитарного порядка с вручение уведомлений. </w:t>
      </w:r>
      <w:r w:rsidRPr="005F1A1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Хочется поблагодарить за работу руководителей ТОС:  О.И. Тищенко, С.М. Якубову, Т.И. Викторову, Г.В. Молчанову. Чурилову М.Н. По итогам смотра-конкурса </w:t>
      </w:r>
      <w:proofErr w:type="gramStart"/>
      <w:r w:rsidRPr="005F1A1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на</w:t>
      </w:r>
      <w:proofErr w:type="gramEnd"/>
      <w:r w:rsidRPr="005F1A1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gramStart"/>
      <w:r w:rsidRPr="005F1A1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лучший</w:t>
      </w:r>
      <w:proofErr w:type="gramEnd"/>
      <w:r w:rsidRPr="005F1A1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ТОС Тищенко Ольга Ивановна заняла первое место. Хочется от души ее поздравить и пожелать дальнейшего плодотворного сотрудничества с администрацией и жителями поселения.</w:t>
      </w:r>
    </w:p>
    <w:p w:rsidR="003F269E" w:rsidRPr="005F1A1B" w:rsidRDefault="003F269E" w:rsidP="006D50A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3F269E" w:rsidRPr="005F1A1B" w:rsidRDefault="003F269E" w:rsidP="003F269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A1B"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</w:p>
    <w:p w:rsidR="003F269E" w:rsidRPr="005F1A1B" w:rsidRDefault="003F269E" w:rsidP="003F269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69E" w:rsidRPr="005F1A1B" w:rsidRDefault="003F269E" w:rsidP="003F269E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 итогам декларационной кампании по предоставлению сведений о доходах, расходах, имуществе, обязательствах имущественного характера своих, супругов и несовершеннолетних детей в рамках исполнения Плана мероприятий по противодействию коррупции муниципальными служащими администрации поселения предоставлены необходимые сведения, которые размещены на сайте поселения в разделе «</w:t>
      </w:r>
      <w:proofErr w:type="spellStart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Антикоррупция</w:t>
      </w:r>
      <w:proofErr w:type="spellEnd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». Сведения о доходах, расходах, имуществе, обязательствах имущественного характера своих, супругов и несовершеннолетних детей Главы поселения, после проверки в Управлении контроля администрации Краснодарского края, также размещены на сайте поселения. </w:t>
      </w:r>
    </w:p>
    <w:p w:rsidR="003F269E" w:rsidRPr="005F1A1B" w:rsidRDefault="003F269E" w:rsidP="003F269E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Специалист администрации, ответственный за антикоррупционную деятельность в администрации поселения прошел </w:t>
      </w:r>
      <w:proofErr w:type="gramStart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ежегодное</w:t>
      </w:r>
      <w:proofErr w:type="gramEnd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обучению по данному направлению за счет средств бюджета поселения. На сайте поселения размещены материалы по соблюдению ограничений и запретов муниципальными служащими администрации поселения, информационные статьи прокуратуры </w:t>
      </w:r>
      <w:proofErr w:type="spellStart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Гулькевичского</w:t>
      </w:r>
      <w:proofErr w:type="spellEnd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района, касающиеся трудового законодательства и соблюдения интересов граждан.</w:t>
      </w:r>
    </w:p>
    <w:p w:rsidR="00E90610" w:rsidRPr="005F1A1B" w:rsidRDefault="00E90610" w:rsidP="00E90610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3F269E" w:rsidRPr="005F1A1B" w:rsidRDefault="003F269E" w:rsidP="003F269E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Правопорядок </w:t>
      </w:r>
    </w:p>
    <w:p w:rsidR="003F269E" w:rsidRPr="005F1A1B" w:rsidRDefault="003F269E" w:rsidP="003F269E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3F269E" w:rsidRPr="005F1A1B" w:rsidRDefault="003F269E" w:rsidP="003F269E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В 2020 году на профилактическом учете территориальной комиссии  состояли 17 человек.</w:t>
      </w:r>
    </w:p>
    <w:p w:rsidR="003F269E" w:rsidRPr="005F1A1B" w:rsidRDefault="003F269E" w:rsidP="003F269E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За 20</w:t>
      </w:r>
      <w:r w:rsidR="003074DE" w:rsidRPr="005F1A1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20</w:t>
      </w:r>
      <w:r w:rsidRPr="005F1A1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году</w:t>
      </w:r>
      <w:r w:rsidRPr="005F1A1B">
        <w:rPr>
          <w:rFonts w:ascii="Times New Roman" w:hAnsi="Times New Roman" w:cs="Times New Roman"/>
          <w:sz w:val="28"/>
          <w:szCs w:val="28"/>
        </w:rPr>
        <w:t xml:space="preserve"> </w:t>
      </w:r>
      <w:r w:rsidRPr="005F1A1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проведено 12 заседаний территориальной комиссии по профилактике правонарушений при администрации Соколовского сельского поселения </w:t>
      </w:r>
      <w:proofErr w:type="spellStart"/>
      <w:r w:rsidRPr="005F1A1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Гулькевичского</w:t>
      </w:r>
      <w:proofErr w:type="spellEnd"/>
      <w:r w:rsidRPr="005F1A1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района.</w:t>
      </w:r>
    </w:p>
    <w:p w:rsidR="003F269E" w:rsidRPr="005F1A1B" w:rsidRDefault="003F269E" w:rsidP="003F269E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3074DE" w:rsidRPr="005F1A1B" w:rsidRDefault="003074DE" w:rsidP="003074DE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О воинской обязанности и военной службе</w:t>
      </w:r>
    </w:p>
    <w:p w:rsidR="003074DE" w:rsidRPr="005F1A1B" w:rsidRDefault="003074DE" w:rsidP="003074DE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3074DE" w:rsidRPr="005F1A1B" w:rsidRDefault="003074DE" w:rsidP="00307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A1B">
        <w:rPr>
          <w:rFonts w:ascii="Times New Roman" w:hAnsi="Times New Roman" w:cs="Times New Roman"/>
          <w:sz w:val="28"/>
          <w:szCs w:val="28"/>
        </w:rPr>
        <w:t xml:space="preserve">Администрацией Соколовского сельского поселения реализуются полномочия по первичному воинскому учету. На воинском учете состоят 1047 человек, 18 юноши призывного возраста.  </w:t>
      </w:r>
    </w:p>
    <w:p w:rsidR="003074DE" w:rsidRPr="005F1A1B" w:rsidRDefault="003074DE" w:rsidP="00307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A1B">
        <w:rPr>
          <w:rFonts w:ascii="Times New Roman" w:hAnsi="Times New Roman" w:cs="Times New Roman"/>
          <w:sz w:val="28"/>
          <w:szCs w:val="28"/>
        </w:rPr>
        <w:lastRenderedPageBreak/>
        <w:t xml:space="preserve">С февраля 2020 года инспектор по первичному воинскому учету ведет работу по сбору фотоматериалов и информации об участниках ВОВ, проживающих на территории Соколовского поселения для включения х в «Книгу Памяти»  </w:t>
      </w:r>
      <w:proofErr w:type="spellStart"/>
      <w:r w:rsidRPr="005F1A1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F1A1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074DE" w:rsidRPr="005F1A1B" w:rsidRDefault="003074DE" w:rsidP="003F269E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3074DE" w:rsidRPr="005F1A1B" w:rsidRDefault="003074DE" w:rsidP="003074DE">
      <w:pPr>
        <w:widowControl w:val="0"/>
        <w:tabs>
          <w:tab w:val="left" w:pos="709"/>
          <w:tab w:val="left" w:pos="67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Архив</w:t>
      </w:r>
    </w:p>
    <w:p w:rsidR="003074DE" w:rsidRPr="005F1A1B" w:rsidRDefault="003074DE" w:rsidP="003074DE">
      <w:pPr>
        <w:widowControl w:val="0"/>
        <w:tabs>
          <w:tab w:val="left" w:pos="709"/>
          <w:tab w:val="left" w:pos="67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3074DE" w:rsidRPr="005F1A1B" w:rsidRDefault="003074DE" w:rsidP="003074D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1A1B">
        <w:rPr>
          <w:rFonts w:ascii="Times New Roman" w:hAnsi="Times New Roman" w:cs="Times New Roman"/>
          <w:sz w:val="28"/>
          <w:szCs w:val="28"/>
        </w:rPr>
        <w:t xml:space="preserve">В 2020 году продолжена работа по формированию архивного фонда администрации и Совета Соколовского сельского поселения </w:t>
      </w:r>
      <w:proofErr w:type="spellStart"/>
      <w:r w:rsidRPr="005F1A1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F1A1B">
        <w:rPr>
          <w:rFonts w:ascii="Times New Roman" w:hAnsi="Times New Roman" w:cs="Times New Roman"/>
          <w:sz w:val="28"/>
          <w:szCs w:val="28"/>
        </w:rPr>
        <w:t xml:space="preserve"> района. Сданы дела постоянного хранения за 2014 год, составлена опись дел постоянного хранения за 2017 год. Поведена 1 проверка по ведению архивного делопроизводства. </w:t>
      </w:r>
    </w:p>
    <w:p w:rsidR="00DB4818" w:rsidRPr="005F1A1B" w:rsidRDefault="00DB4818" w:rsidP="00DB4818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DB4818" w:rsidRPr="005F1A1B" w:rsidRDefault="00DB4818" w:rsidP="00DB4818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Работа антинаркотической направленности</w:t>
      </w:r>
    </w:p>
    <w:p w:rsidR="00DB4818" w:rsidRPr="005F1A1B" w:rsidRDefault="00DB4818" w:rsidP="00DB4818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DB4818" w:rsidRPr="005F1A1B" w:rsidRDefault="00DB4818" w:rsidP="00DB4818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2020 году еженедельно с мая по ноябрь администрация поселения, совместно с сотрудником полиции, казаками Соколовской казачьей дружины проводились совместные рейды по выявлению и уничтожению очагов дикорастущей конопли, о чем составляется акт и направляется секретарю антинаркотической комиссии муниципального образования </w:t>
      </w:r>
      <w:proofErr w:type="spellStart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Гулькевичский</w:t>
      </w:r>
      <w:proofErr w:type="spellEnd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район.</w:t>
      </w:r>
    </w:p>
    <w:p w:rsidR="004A6C17" w:rsidRPr="005F1A1B" w:rsidRDefault="004A6C17" w:rsidP="004A6C17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Всего состоялось 26 рейдов, в ходе которых уничтожено 1642 кустов дикорастущей конопли.</w:t>
      </w:r>
    </w:p>
    <w:p w:rsidR="00DB4818" w:rsidRPr="005F1A1B" w:rsidRDefault="00DB4818" w:rsidP="00DB4818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Информация о профилактической работе по борьбе с наркоманией в неоднократно </w:t>
      </w:r>
      <w:proofErr w:type="gramStart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публиковалась    каждую пятницу размещалась</w:t>
      </w:r>
      <w:proofErr w:type="gramEnd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на официальном сайте поселения в сети «Интернет».</w:t>
      </w:r>
    </w:p>
    <w:p w:rsidR="003F269E" w:rsidRPr="005F1A1B" w:rsidRDefault="003F269E" w:rsidP="00E90610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DB4818" w:rsidRPr="005F1A1B" w:rsidRDefault="00DB4818" w:rsidP="00DB4818">
      <w:pPr>
        <w:widowControl w:val="0"/>
        <w:tabs>
          <w:tab w:val="left" w:pos="709"/>
          <w:tab w:val="left" w:pos="67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Молодёжная политика</w:t>
      </w:r>
    </w:p>
    <w:p w:rsidR="00DB4818" w:rsidRPr="005F1A1B" w:rsidRDefault="00DB4818" w:rsidP="00DB4818">
      <w:pPr>
        <w:widowControl w:val="0"/>
        <w:tabs>
          <w:tab w:val="left" w:pos="709"/>
          <w:tab w:val="left" w:pos="67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4A6C17" w:rsidRPr="005F1A1B" w:rsidRDefault="004A6C17" w:rsidP="004A6C17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 территории Соколовского сельского поселения успешно продолжает свою деятельность «Молодежный патруль», члены которого включаются в график рейдовых мероприятий по исполнению Законов 1267-КЗ и 1539-КЗ.</w:t>
      </w:r>
    </w:p>
    <w:p w:rsidR="004A6C17" w:rsidRPr="005F1A1B" w:rsidRDefault="004A6C17" w:rsidP="004A6C17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В 2020 году на территории поселения были проведены Всероссийские и Краевые акции. В связи с учетом эпидемиологической ситуации мероприятия проводились в онлайн-формате. </w:t>
      </w:r>
    </w:p>
    <w:p w:rsidR="004A6C17" w:rsidRPr="005F1A1B" w:rsidRDefault="004A6C17" w:rsidP="004A6C17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- </w:t>
      </w:r>
      <w:r w:rsidRPr="005F1A1B">
        <w:rPr>
          <w:rFonts w:ascii="Times New Roman" w:hAnsi="Times New Roman" w:cs="Times New Roman"/>
          <w:sz w:val="28"/>
          <w:szCs w:val="28"/>
        </w:rPr>
        <w:t xml:space="preserve">«Окна Победы» и </w:t>
      </w: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«Георгиевская ленточка»</w:t>
      </w:r>
      <w:r w:rsidRPr="005F1A1B">
        <w:rPr>
          <w:rFonts w:ascii="Times New Roman" w:hAnsi="Times New Roman" w:cs="Times New Roman"/>
          <w:sz w:val="28"/>
          <w:szCs w:val="28"/>
        </w:rPr>
        <w:t xml:space="preserve"> - приуроченные к празднованию Дня Победы  </w:t>
      </w: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 участием работников администрации поселения, школьников МБОУ СОШ № 14, казаков, жителей поселения.</w:t>
      </w:r>
    </w:p>
    <w:p w:rsidR="004A6C17" w:rsidRPr="005F1A1B" w:rsidRDefault="004A6C17" w:rsidP="004A6C17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- «Спорт июнь» - молодёжь поселения активно приняли участие в видео-эстафете.</w:t>
      </w:r>
    </w:p>
    <w:p w:rsidR="004A6C17" w:rsidRPr="005F1A1B" w:rsidRDefault="004A6C17" w:rsidP="004A6C17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«Чистые берега» - на прибрежной территории было собрано 0,05 куб/</w:t>
      </w:r>
      <w:proofErr w:type="gramStart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</w:t>
      </w:r>
      <w:proofErr w:type="gramEnd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мусора. </w:t>
      </w:r>
    </w:p>
    <w:p w:rsidR="004A6C17" w:rsidRPr="005F1A1B" w:rsidRDefault="004A6C17" w:rsidP="004A6C17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- «Дорогами Славы», в 2020 году  участники КПМЖ «Я волонтер» наводили санитарный порядок на территории обелиска  «Воинской Славы» Соколовского с/</w:t>
      </w:r>
      <w:proofErr w:type="gramStart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</w:t>
      </w:r>
      <w:proofErr w:type="gramEnd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и на заброшенных могилах участников ВОВ.</w:t>
      </w:r>
    </w:p>
    <w:p w:rsidR="00F159B7" w:rsidRPr="005F1A1B" w:rsidRDefault="004A6C17" w:rsidP="00F159B7">
      <w:pPr>
        <w:spacing w:after="0" w:line="240" w:lineRule="auto"/>
        <w:ind w:left="35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При проведении мероприятий учитывались и соблюдались ограничительные меры по предотвращению распространения новой </w:t>
      </w:r>
      <w:proofErr w:type="spellStart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коронавирусной</w:t>
      </w:r>
      <w:proofErr w:type="spellEnd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инфекции </w:t>
      </w:r>
      <w:proofErr w:type="gramStart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( </w:t>
      </w:r>
      <w:proofErr w:type="gramEnd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ar-SA"/>
        </w:rPr>
        <w:t>COVID</w:t>
      </w: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19).</w:t>
      </w:r>
    </w:p>
    <w:p w:rsidR="004A6C17" w:rsidRPr="005F1A1B" w:rsidRDefault="004A6C17" w:rsidP="00F159B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период 2020 года на территории Соколовского сельского поселения в рамках двухстороннего соглашения между ГКУ КК «Центр занятости населения </w:t>
      </w:r>
      <w:proofErr w:type="spellStart"/>
      <w:r w:rsidRPr="005F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Гулькевичский</w:t>
      </w:r>
      <w:proofErr w:type="spellEnd"/>
      <w:r w:rsidRPr="005F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и администрацией Соколовского сельского поселения по программе «Временная занятость несовершеннолетних в возрасте от 14 до 18 лет в свободное от учебы время» было трудоустроено 5 человек.</w:t>
      </w:r>
    </w:p>
    <w:p w:rsidR="005961E0" w:rsidRPr="005F1A1B" w:rsidRDefault="005961E0" w:rsidP="004A6C17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818" w:rsidRPr="005F1A1B" w:rsidRDefault="004A6C17" w:rsidP="00DB4818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Р</w:t>
      </w:r>
      <w:r w:rsidR="00DB4818" w:rsidRPr="005F1A1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абота МКУ «Учреждение по обеспечению деятельности органов местного самоуправления и муниципальных учреждений Соколовского сельского поселения </w:t>
      </w:r>
      <w:proofErr w:type="spellStart"/>
      <w:r w:rsidR="00DB4818" w:rsidRPr="005F1A1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Гулькевичского</w:t>
      </w:r>
      <w:proofErr w:type="spellEnd"/>
      <w:r w:rsidR="00DB4818" w:rsidRPr="005F1A1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района»</w:t>
      </w:r>
    </w:p>
    <w:p w:rsidR="00DB4818" w:rsidRPr="005F1A1B" w:rsidRDefault="00DB4818" w:rsidP="00DB4818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DB4818" w:rsidRPr="005F1A1B" w:rsidRDefault="00DB4818" w:rsidP="00DB4818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Соколовском сельском поселении на протяжении 6 лет успешно работает МКУ по благоустройству, основными вопросами которого является благоустройство, санитарное состояние территории поселения. </w:t>
      </w:r>
    </w:p>
    <w:p w:rsidR="00DB4818" w:rsidRPr="005F1A1B" w:rsidRDefault="00DB4818" w:rsidP="00DB4818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A1B">
        <w:rPr>
          <w:rFonts w:ascii="Times New Roman" w:eastAsia="Calibri" w:hAnsi="Times New Roman" w:cs="Times New Roman"/>
          <w:sz w:val="28"/>
          <w:szCs w:val="28"/>
        </w:rPr>
        <w:t xml:space="preserve">Своевременно ведется работа по поддержанию санитарного порядка на территории Соколовского сельского поселения, покосу сорной растительности, </w:t>
      </w:r>
      <w:proofErr w:type="spellStart"/>
      <w:r w:rsidRPr="005F1A1B">
        <w:rPr>
          <w:rFonts w:ascii="Times New Roman" w:eastAsia="Calibri" w:hAnsi="Times New Roman" w:cs="Times New Roman"/>
          <w:sz w:val="28"/>
          <w:szCs w:val="28"/>
        </w:rPr>
        <w:t>кронированию</w:t>
      </w:r>
      <w:proofErr w:type="spellEnd"/>
      <w:r w:rsidRPr="005F1A1B">
        <w:rPr>
          <w:rFonts w:ascii="Times New Roman" w:eastAsia="Calibri" w:hAnsi="Times New Roman" w:cs="Times New Roman"/>
          <w:sz w:val="28"/>
          <w:szCs w:val="28"/>
        </w:rPr>
        <w:t xml:space="preserve"> деревьев, уборка мусора.</w:t>
      </w:r>
      <w:r w:rsidRPr="005F1A1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F1A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59B7" w:rsidRPr="005F1A1B">
        <w:rPr>
          <w:rFonts w:ascii="Times New Roman" w:eastAsia="Calibri" w:hAnsi="Times New Roman" w:cs="Times New Roman"/>
          <w:sz w:val="28"/>
          <w:szCs w:val="28"/>
        </w:rPr>
        <w:t>Р</w:t>
      </w:r>
      <w:r w:rsidRPr="005F1A1B">
        <w:rPr>
          <w:rFonts w:ascii="Times New Roman" w:eastAsia="Calibri" w:hAnsi="Times New Roman" w:cs="Times New Roman"/>
          <w:sz w:val="28"/>
          <w:szCs w:val="28"/>
        </w:rPr>
        <w:t>аботы по спиливанию и уборке аварийных деревьев на территории поселения</w:t>
      </w:r>
      <w:r w:rsidR="00F159B7" w:rsidRPr="005F1A1B">
        <w:rPr>
          <w:rFonts w:ascii="Times New Roman" w:eastAsia="Calibri" w:hAnsi="Times New Roman" w:cs="Times New Roman"/>
          <w:sz w:val="28"/>
          <w:szCs w:val="28"/>
        </w:rPr>
        <w:t xml:space="preserve"> проводились силами МКУ «Аварийно-спасательный отряд муниципального образования </w:t>
      </w:r>
      <w:proofErr w:type="spellStart"/>
      <w:r w:rsidR="00F159B7" w:rsidRPr="005F1A1B">
        <w:rPr>
          <w:rFonts w:ascii="Times New Roman" w:eastAsia="Calibri" w:hAnsi="Times New Roman" w:cs="Times New Roman"/>
          <w:sz w:val="28"/>
          <w:szCs w:val="28"/>
        </w:rPr>
        <w:t>Гулькевичский</w:t>
      </w:r>
      <w:proofErr w:type="spellEnd"/>
      <w:r w:rsidR="00F159B7" w:rsidRPr="005F1A1B">
        <w:rPr>
          <w:rFonts w:ascii="Times New Roman" w:eastAsia="Calibri" w:hAnsi="Times New Roman" w:cs="Times New Roman"/>
          <w:sz w:val="28"/>
          <w:szCs w:val="28"/>
        </w:rPr>
        <w:t xml:space="preserve"> район», при поддержке МКУ «Городское хозяйство», в результате чего, </w:t>
      </w:r>
      <w:r w:rsidRPr="005F1A1B">
        <w:rPr>
          <w:rFonts w:ascii="Times New Roman" w:eastAsia="Calibri" w:hAnsi="Times New Roman" w:cs="Times New Roman"/>
          <w:sz w:val="28"/>
          <w:szCs w:val="28"/>
        </w:rPr>
        <w:t xml:space="preserve"> спилено 54 аварийного дерева</w:t>
      </w:r>
      <w:r w:rsidR="00F159B7" w:rsidRPr="005F1A1B">
        <w:rPr>
          <w:rFonts w:ascii="Times New Roman" w:eastAsia="Calibri" w:hAnsi="Times New Roman" w:cs="Times New Roman"/>
          <w:sz w:val="28"/>
          <w:szCs w:val="28"/>
        </w:rPr>
        <w:t xml:space="preserve"> (тополя)</w:t>
      </w:r>
      <w:r w:rsidRPr="005F1A1B">
        <w:rPr>
          <w:rFonts w:ascii="Times New Roman" w:eastAsia="Calibri" w:hAnsi="Times New Roman" w:cs="Times New Roman"/>
          <w:sz w:val="28"/>
          <w:szCs w:val="28"/>
        </w:rPr>
        <w:t>.</w:t>
      </w:r>
      <w:r w:rsidRPr="005F1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818" w:rsidRPr="005F1A1B" w:rsidRDefault="00DB4818" w:rsidP="00F159B7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F1A1B">
        <w:rPr>
          <w:rFonts w:ascii="Times New Roman" w:eastAsia="Calibri" w:hAnsi="Times New Roman" w:cs="Times New Roman"/>
          <w:sz w:val="28"/>
          <w:szCs w:val="28"/>
        </w:rPr>
        <w:t xml:space="preserve">В период пандемии вызванной заболеванием Covid-19, c 31 марта 2020 года по 31 июля 2020 года силами МКУ УОД ОМСУ и ежедневно проводилась санитарная обработка  мест с массовым пребыванием людей, на территории Соколовского сельского поселения с целью предупреждения распространения заболевания. </w:t>
      </w:r>
      <w:r w:rsidR="00F159B7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562F41" w:rsidRPr="005F1A1B" w:rsidRDefault="00562F41" w:rsidP="00DB4818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E90610" w:rsidRPr="005F1A1B" w:rsidRDefault="00E90610" w:rsidP="00E90610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Образование, медицина </w:t>
      </w:r>
    </w:p>
    <w:p w:rsidR="00E90610" w:rsidRPr="005F1A1B" w:rsidRDefault="00E90610" w:rsidP="00E90610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172310" w:rsidRPr="005F1A1B" w:rsidRDefault="00172310" w:rsidP="0017231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left="709"/>
        <w:contextualSpacing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На территории поселения имеется 2 </w:t>
      </w:r>
      <w:proofErr w:type="gramStart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образовательных</w:t>
      </w:r>
      <w:proofErr w:type="gramEnd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учреждения:</w:t>
      </w:r>
    </w:p>
    <w:p w:rsidR="00172310" w:rsidRPr="005F1A1B" w:rsidRDefault="00172310" w:rsidP="0017231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left="709"/>
        <w:contextualSpacing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- МБОУ СОШ № 14</w:t>
      </w:r>
      <w:r w:rsidR="003478FA" w:rsidRPr="005F1A1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:</w:t>
      </w:r>
    </w:p>
    <w:p w:rsidR="00E246DE" w:rsidRPr="005F1A1B" w:rsidRDefault="00E246DE" w:rsidP="00E246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20 классах обучаются 404  учащихся, из них на подвозе </w:t>
      </w:r>
      <w:r w:rsidRPr="005F1A1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182</w:t>
      </w:r>
      <w:r w:rsidRPr="005F1A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учащихся из 4 хуторов: х. Алексеевского, х. </w:t>
      </w:r>
      <w:proofErr w:type="spellStart"/>
      <w:r w:rsidRPr="005F1A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Новопавловского</w:t>
      </w:r>
      <w:proofErr w:type="spellEnd"/>
      <w:r w:rsidRPr="005F1A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х. Перекопа, х. </w:t>
      </w:r>
      <w:proofErr w:type="spellStart"/>
      <w:r w:rsidRPr="005F1A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Машевского</w:t>
      </w:r>
      <w:proofErr w:type="spellEnd"/>
      <w:r w:rsidRPr="005F1A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 В 2020 г. аттестаты об основном общем с отличием получили 5 выпускников. </w:t>
      </w:r>
      <w:r w:rsidR="00562F41" w:rsidRPr="005F1A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E246DE" w:rsidRPr="005F1A1B" w:rsidRDefault="00E246DE" w:rsidP="00E246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1B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2017 г. успешно продолжает работу проект «Шахматы в шко</w:t>
      </w:r>
      <w:r w:rsidR="00562F41" w:rsidRPr="005F1A1B">
        <w:rPr>
          <w:rFonts w:ascii="Times New Roman" w:eastAsia="Times New Roman" w:hAnsi="Times New Roman" w:cs="Times New Roman"/>
          <w:sz w:val="28"/>
          <w:szCs w:val="28"/>
          <w:lang w:eastAsia="ru-RU"/>
        </w:rPr>
        <w:t>ле».</w:t>
      </w:r>
    </w:p>
    <w:p w:rsidR="00E9255A" w:rsidRPr="005F1A1B" w:rsidRDefault="00E246DE" w:rsidP="00E925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01.09.2019 г. школа вступила в проект «Самбо». Большое внимание уделяется военно-патриотической работе со школьниками. В ряды </w:t>
      </w:r>
      <w:r w:rsidRPr="005F1A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r w:rsidRPr="005F1A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Юнармии</w:t>
      </w:r>
      <w:proofErr w:type="spellEnd"/>
      <w:r w:rsidRPr="005F1A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вступили в 2020 году 23 человека. </w:t>
      </w:r>
    </w:p>
    <w:p w:rsidR="00E246DE" w:rsidRPr="005F1A1B" w:rsidRDefault="00E246DE" w:rsidP="00E246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F1A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Всего в школе работает 44 сотрудника. Педагогических работников </w:t>
      </w:r>
      <w:r w:rsidRPr="005F1A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31 человек. </w:t>
      </w:r>
      <w:r w:rsidR="00562F41" w:rsidRPr="005F1A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3478FA" w:rsidRPr="005F1A1B" w:rsidRDefault="00E9255A" w:rsidP="003478FA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5F1A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172310" w:rsidRPr="005F1A1B" w:rsidRDefault="00172310" w:rsidP="0017231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left="709"/>
        <w:contextualSpacing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- МБДОУ № 39</w:t>
      </w:r>
      <w:r w:rsidR="003478FA" w:rsidRPr="005F1A1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:</w:t>
      </w:r>
    </w:p>
    <w:p w:rsidR="00556E3B" w:rsidRPr="005F1A1B" w:rsidRDefault="00556E3B" w:rsidP="00651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A1B">
        <w:rPr>
          <w:rFonts w:ascii="Times New Roman" w:hAnsi="Times New Roman" w:cs="Times New Roman"/>
          <w:sz w:val="28"/>
          <w:szCs w:val="28"/>
        </w:rPr>
        <w:t>В 6 группах находятся 117 детей дошкольного возраста.</w:t>
      </w:r>
    </w:p>
    <w:p w:rsidR="00556E3B" w:rsidRPr="005F1A1B" w:rsidRDefault="00556E3B" w:rsidP="00651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A1B">
        <w:rPr>
          <w:rFonts w:ascii="Times New Roman" w:hAnsi="Times New Roman" w:cs="Times New Roman"/>
          <w:sz w:val="28"/>
          <w:szCs w:val="28"/>
        </w:rPr>
        <w:t>Педагогический состав-9 человек, всего работников-23 человека.</w:t>
      </w:r>
    </w:p>
    <w:p w:rsidR="00556E3B" w:rsidRPr="005F1A1B" w:rsidRDefault="007637ED" w:rsidP="00651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A1B">
        <w:rPr>
          <w:rFonts w:ascii="Times New Roman" w:hAnsi="Times New Roman" w:cs="Times New Roman"/>
          <w:sz w:val="28"/>
          <w:szCs w:val="28"/>
        </w:rPr>
        <w:t>К</w:t>
      </w:r>
      <w:r w:rsidR="003478FA" w:rsidRPr="005F1A1B">
        <w:rPr>
          <w:rFonts w:ascii="Times New Roman" w:hAnsi="Times New Roman" w:cs="Times New Roman"/>
          <w:sz w:val="28"/>
          <w:szCs w:val="28"/>
        </w:rPr>
        <w:t>оллектив</w:t>
      </w:r>
      <w:r w:rsidRPr="005F1A1B">
        <w:rPr>
          <w:rFonts w:ascii="Times New Roman" w:hAnsi="Times New Roman" w:cs="Times New Roman"/>
          <w:sz w:val="28"/>
          <w:szCs w:val="28"/>
        </w:rPr>
        <w:t xml:space="preserve"> является многократным призером краевых и районных конкурсов</w:t>
      </w:r>
      <w:r w:rsidR="00556E3B" w:rsidRPr="005F1A1B">
        <w:rPr>
          <w:rFonts w:ascii="Times New Roman" w:hAnsi="Times New Roman" w:cs="Times New Roman"/>
          <w:sz w:val="28"/>
          <w:szCs w:val="28"/>
        </w:rPr>
        <w:t>.</w:t>
      </w:r>
    </w:p>
    <w:p w:rsidR="003478FA" w:rsidRPr="005F1A1B" w:rsidRDefault="00651928" w:rsidP="00651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A1B"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="00556E3B" w:rsidRPr="005F1A1B">
        <w:rPr>
          <w:rFonts w:ascii="Times New Roman" w:hAnsi="Times New Roman" w:cs="Times New Roman"/>
          <w:sz w:val="28"/>
          <w:szCs w:val="28"/>
        </w:rPr>
        <w:t>МБДОУ № 39 получил благодарность Отдела ГИБДД МВ</w:t>
      </w:r>
      <w:r w:rsidRPr="005F1A1B">
        <w:rPr>
          <w:rFonts w:ascii="Times New Roman" w:hAnsi="Times New Roman" w:cs="Times New Roman"/>
          <w:sz w:val="28"/>
          <w:szCs w:val="28"/>
        </w:rPr>
        <w:t xml:space="preserve">Д России по </w:t>
      </w:r>
      <w:proofErr w:type="spellStart"/>
      <w:r w:rsidRPr="005F1A1B">
        <w:rPr>
          <w:rFonts w:ascii="Times New Roman" w:hAnsi="Times New Roman" w:cs="Times New Roman"/>
          <w:sz w:val="28"/>
          <w:szCs w:val="28"/>
        </w:rPr>
        <w:t>Гулькевичскому</w:t>
      </w:r>
      <w:proofErr w:type="spellEnd"/>
      <w:r w:rsidRPr="005F1A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56E3B" w:rsidRPr="005F1A1B">
        <w:rPr>
          <w:rFonts w:ascii="Times New Roman" w:hAnsi="Times New Roman" w:cs="Times New Roman"/>
          <w:sz w:val="28"/>
          <w:szCs w:val="28"/>
        </w:rPr>
        <w:t>а активное участие в предупреждении детского дорожно-транспортного травматизма детей, создание благоприятных условий для обучения детей безопасному поведению на дорогах, а также воспитани</w:t>
      </w:r>
      <w:r w:rsidRPr="005F1A1B">
        <w:rPr>
          <w:rFonts w:ascii="Times New Roman" w:hAnsi="Times New Roman" w:cs="Times New Roman"/>
          <w:sz w:val="28"/>
          <w:szCs w:val="28"/>
        </w:rPr>
        <w:t xml:space="preserve">я законопослушных граждан. </w:t>
      </w:r>
      <w:proofErr w:type="gramStart"/>
      <w:r w:rsidRPr="005F1A1B">
        <w:rPr>
          <w:rFonts w:ascii="Times New Roman" w:hAnsi="Times New Roman" w:cs="Times New Roman"/>
          <w:sz w:val="28"/>
          <w:szCs w:val="28"/>
        </w:rPr>
        <w:t>Отмечен</w:t>
      </w:r>
      <w:proofErr w:type="gramEnd"/>
      <w:r w:rsidRPr="005F1A1B">
        <w:rPr>
          <w:rFonts w:ascii="Times New Roman" w:hAnsi="Times New Roman" w:cs="Times New Roman"/>
          <w:sz w:val="28"/>
          <w:szCs w:val="28"/>
        </w:rPr>
        <w:t xml:space="preserve"> благодарностью Хуторского казачьего общества «Соколовское» за воспитание дошколят в духе патриотизма.</w:t>
      </w:r>
    </w:p>
    <w:p w:rsidR="00651928" w:rsidRPr="005F1A1B" w:rsidRDefault="00651928" w:rsidP="00651928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172310" w:rsidRPr="005F1A1B" w:rsidRDefault="00E9255A" w:rsidP="00651928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На территории Соколовского сельского поселения работают </w:t>
      </w:r>
      <w:r w:rsidR="00172310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2 </w:t>
      </w: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</w:t>
      </w:r>
      <w:r w:rsidR="00172310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едицин</w:t>
      </w:r>
      <w:r w:rsidR="00FA6263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ских учреждения</w:t>
      </w:r>
      <w:proofErr w:type="gramStart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FA6263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:</w:t>
      </w:r>
      <w:proofErr w:type="gramEnd"/>
    </w:p>
    <w:p w:rsidR="00FA6263" w:rsidRPr="005F1A1B" w:rsidRDefault="00FA6263" w:rsidP="00651928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-амбулатория Соколовского с/</w:t>
      </w:r>
      <w:proofErr w:type="gramStart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</w:t>
      </w:r>
      <w:proofErr w:type="gramEnd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;</w:t>
      </w:r>
    </w:p>
    <w:p w:rsidR="00FA6263" w:rsidRPr="005F1A1B" w:rsidRDefault="00FA6263" w:rsidP="00651928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ФАП в х. Алексеевский.</w:t>
      </w:r>
    </w:p>
    <w:p w:rsidR="00651928" w:rsidRPr="005F1A1B" w:rsidRDefault="00651928" w:rsidP="00651928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Всего работников-10 человек: 1 –вра</w:t>
      </w:r>
      <w:proofErr w:type="gramStart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ч-</w:t>
      </w:r>
      <w:proofErr w:type="gramEnd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терапевт, 1-врач- педиатр, 1-врач стоматолог. Требуется врач – терапевт.</w:t>
      </w:r>
    </w:p>
    <w:p w:rsidR="00FA6263" w:rsidRPr="005F1A1B" w:rsidRDefault="00E9255A" w:rsidP="00651928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</w:t>
      </w:r>
      <w:r w:rsidR="00FA6263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="00FA6263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аптечных</w:t>
      </w:r>
      <w:proofErr w:type="gramEnd"/>
      <w:r w:rsidR="00FA6263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пункта.</w:t>
      </w:r>
    </w:p>
    <w:p w:rsidR="00172310" w:rsidRPr="005F1A1B" w:rsidRDefault="00E87804" w:rsidP="004A6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37ED" w:rsidRPr="005F1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875A53" w:rsidRPr="005F1A1B" w:rsidRDefault="00875A53" w:rsidP="00875A53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Культура</w:t>
      </w:r>
      <w:r w:rsidR="005D1A05" w:rsidRPr="005F1A1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и работа с пожилым населением</w:t>
      </w:r>
    </w:p>
    <w:p w:rsidR="00E82D28" w:rsidRPr="005F1A1B" w:rsidRDefault="00E82D28" w:rsidP="00875A53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4A6C17" w:rsidRPr="005F1A1B" w:rsidRDefault="004A6C17" w:rsidP="004A6C1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A1B">
        <w:rPr>
          <w:rFonts w:ascii="Times New Roman" w:hAnsi="Times New Roman" w:cs="Times New Roman"/>
          <w:sz w:val="28"/>
          <w:szCs w:val="28"/>
        </w:rPr>
        <w:t xml:space="preserve">На территории Соколовского сельского поселения действует Муниципальное казённое учреждение культуры «Сельская централизованная клубная система».  </w:t>
      </w:r>
    </w:p>
    <w:p w:rsidR="00931A52" w:rsidRPr="005F1A1B" w:rsidRDefault="004A6C17" w:rsidP="00931A5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A1B">
        <w:rPr>
          <w:rFonts w:ascii="Times New Roman" w:hAnsi="Times New Roman" w:cs="Times New Roman"/>
          <w:sz w:val="28"/>
          <w:szCs w:val="28"/>
        </w:rPr>
        <w:t xml:space="preserve">В связи с пандемией </w:t>
      </w:r>
      <w:proofErr w:type="spellStart"/>
      <w:r w:rsidRPr="005F1A1B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5F1A1B">
        <w:rPr>
          <w:rFonts w:ascii="Times New Roman" w:hAnsi="Times New Roman" w:cs="Times New Roman"/>
          <w:sz w:val="28"/>
          <w:szCs w:val="28"/>
        </w:rPr>
        <w:t xml:space="preserve"> с апреля месяца 2020 года культурно - досуговые учреждения  поселения   быстро переключились и стали  проводить  работу в онлайн режиме. </w:t>
      </w:r>
    </w:p>
    <w:p w:rsidR="004A6C17" w:rsidRPr="005F1A1B" w:rsidRDefault="00931A52" w:rsidP="00931A5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A1B">
        <w:rPr>
          <w:rFonts w:ascii="Times New Roman" w:hAnsi="Times New Roman" w:cs="Times New Roman"/>
          <w:sz w:val="28"/>
          <w:szCs w:val="28"/>
        </w:rPr>
        <w:t>В</w:t>
      </w:r>
      <w:r w:rsidR="004A6C17" w:rsidRPr="005F1A1B">
        <w:rPr>
          <w:rFonts w:ascii="Times New Roman" w:hAnsi="Times New Roman" w:cs="Times New Roman"/>
          <w:sz w:val="28"/>
          <w:szCs w:val="28"/>
        </w:rPr>
        <w:t xml:space="preserve">сего в 2020 году  клубными учреждениями  поселения было проведено  </w:t>
      </w:r>
      <w:r w:rsidR="004A6C17" w:rsidRPr="005F1A1B">
        <w:rPr>
          <w:rFonts w:ascii="Times New Roman" w:hAnsi="Times New Roman" w:cs="Times New Roman"/>
          <w:b/>
          <w:sz w:val="28"/>
          <w:szCs w:val="28"/>
          <w:u w:val="single"/>
        </w:rPr>
        <w:t>795</w:t>
      </w:r>
      <w:r w:rsidR="004A6C17" w:rsidRPr="005F1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C17" w:rsidRPr="005F1A1B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5F1A1B">
        <w:rPr>
          <w:rFonts w:ascii="Times New Roman" w:hAnsi="Times New Roman" w:cs="Times New Roman"/>
          <w:sz w:val="28"/>
          <w:szCs w:val="28"/>
        </w:rPr>
        <w:t>в электронном удаленном режиме.</w:t>
      </w:r>
    </w:p>
    <w:p w:rsidR="004A6C17" w:rsidRPr="005F1A1B" w:rsidRDefault="004A6C17" w:rsidP="00931A5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A1B">
        <w:rPr>
          <w:rFonts w:ascii="Times New Roman" w:hAnsi="Times New Roman" w:cs="Times New Roman"/>
          <w:sz w:val="28"/>
          <w:szCs w:val="28"/>
        </w:rPr>
        <w:t xml:space="preserve">Центральной  библиотекой было проведено </w:t>
      </w:r>
      <w:r w:rsidRPr="005F1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A1B">
        <w:rPr>
          <w:rFonts w:ascii="Times New Roman" w:hAnsi="Times New Roman" w:cs="Times New Roman"/>
          <w:b/>
          <w:sz w:val="28"/>
          <w:szCs w:val="28"/>
          <w:u w:val="single"/>
        </w:rPr>
        <w:t>66</w:t>
      </w:r>
      <w:r w:rsidRPr="005F1A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31A52" w:rsidRPr="005F1A1B">
        <w:rPr>
          <w:rFonts w:ascii="Times New Roman" w:hAnsi="Times New Roman" w:cs="Times New Roman"/>
          <w:sz w:val="28"/>
          <w:szCs w:val="28"/>
        </w:rPr>
        <w:t>онлайн – мероприятий.</w:t>
      </w:r>
    </w:p>
    <w:p w:rsidR="004A6C17" w:rsidRPr="005F1A1B" w:rsidRDefault="004A6C17" w:rsidP="006519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F1A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1928" w:rsidRPr="005F1A1B">
        <w:rPr>
          <w:rFonts w:ascii="Times New Roman" w:hAnsi="Times New Roman" w:cs="Times New Roman"/>
          <w:sz w:val="28"/>
          <w:szCs w:val="28"/>
        </w:rPr>
        <w:t xml:space="preserve"> </w:t>
      </w:r>
      <w:r w:rsidR="00931A52" w:rsidRPr="005F1A1B">
        <w:rPr>
          <w:rFonts w:ascii="Times New Roman" w:hAnsi="Times New Roman" w:cs="Times New Roman"/>
          <w:sz w:val="28"/>
          <w:szCs w:val="28"/>
        </w:rPr>
        <w:t>У</w:t>
      </w:r>
      <w:r w:rsidRPr="005F1A1B">
        <w:rPr>
          <w:rFonts w:ascii="Times New Roman" w:hAnsi="Times New Roman" w:cs="Times New Roman"/>
          <w:sz w:val="28"/>
          <w:szCs w:val="28"/>
        </w:rPr>
        <w:t xml:space="preserve">частники творческих коллективов Сельской централизованной клубной системы   приняли  активное участие в  </w:t>
      </w:r>
      <w:r w:rsidRPr="005F1A1B">
        <w:rPr>
          <w:rFonts w:ascii="Times New Roman" w:hAnsi="Times New Roman" w:cs="Times New Roman"/>
          <w:b/>
          <w:sz w:val="28"/>
          <w:szCs w:val="28"/>
          <w:u w:val="single"/>
        </w:rPr>
        <w:t xml:space="preserve"> 23</w:t>
      </w:r>
      <w:r w:rsidRPr="005F1A1B">
        <w:rPr>
          <w:rFonts w:ascii="Times New Roman" w:hAnsi="Times New Roman" w:cs="Times New Roman"/>
          <w:sz w:val="28"/>
          <w:szCs w:val="28"/>
        </w:rPr>
        <w:t xml:space="preserve">  различных фестивалях, смотрах и конкурсах.  </w:t>
      </w:r>
    </w:p>
    <w:p w:rsidR="004A6C17" w:rsidRPr="005F1A1B" w:rsidRDefault="004A6C17" w:rsidP="00931A5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A1B">
        <w:rPr>
          <w:rFonts w:ascii="Times New Roman" w:hAnsi="Times New Roman" w:cs="Times New Roman"/>
          <w:sz w:val="28"/>
          <w:szCs w:val="28"/>
        </w:rPr>
        <w:t xml:space="preserve">Во всех клубных учреждениях поселения культработники принимали активное участие  в ремонтных работах, проводимых в помещениях клубов. </w:t>
      </w:r>
    </w:p>
    <w:p w:rsidR="004A6C17" w:rsidRPr="005F1A1B" w:rsidRDefault="004A6C17" w:rsidP="004A6C1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F1A1B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gramStart"/>
      <w:r w:rsidRPr="005F1A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1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1A1B">
        <w:rPr>
          <w:rFonts w:ascii="Times New Roman" w:hAnsi="Times New Roman" w:cs="Times New Roman"/>
          <w:sz w:val="28"/>
          <w:szCs w:val="28"/>
        </w:rPr>
        <w:t>Новопавловском</w:t>
      </w:r>
      <w:proofErr w:type="spellEnd"/>
      <w:proofErr w:type="gramEnd"/>
      <w:r w:rsidRPr="005F1A1B">
        <w:rPr>
          <w:rFonts w:ascii="Times New Roman" w:hAnsi="Times New Roman" w:cs="Times New Roman"/>
          <w:sz w:val="28"/>
          <w:szCs w:val="28"/>
        </w:rPr>
        <w:t xml:space="preserve"> клубе был произведен  косметический ремонт фойе и игровой комнаты: </w:t>
      </w:r>
    </w:p>
    <w:p w:rsidR="004A6C17" w:rsidRPr="005F1A1B" w:rsidRDefault="004A6C17" w:rsidP="004A6C1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F1A1B">
        <w:rPr>
          <w:rFonts w:ascii="Times New Roman" w:hAnsi="Times New Roman" w:cs="Times New Roman"/>
          <w:sz w:val="28"/>
          <w:szCs w:val="28"/>
        </w:rPr>
        <w:t>побелка стен и потолка;</w:t>
      </w:r>
    </w:p>
    <w:p w:rsidR="004A6C17" w:rsidRPr="005F1A1B" w:rsidRDefault="004A6C17" w:rsidP="004A6C1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F1A1B">
        <w:rPr>
          <w:rFonts w:ascii="Times New Roman" w:hAnsi="Times New Roman" w:cs="Times New Roman"/>
          <w:sz w:val="28"/>
          <w:szCs w:val="28"/>
        </w:rPr>
        <w:t>покраска панелей;</w:t>
      </w:r>
    </w:p>
    <w:p w:rsidR="004A6C17" w:rsidRPr="005F1A1B" w:rsidRDefault="004A6C17" w:rsidP="004A6C1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F1A1B">
        <w:rPr>
          <w:rFonts w:ascii="Times New Roman" w:hAnsi="Times New Roman" w:cs="Times New Roman"/>
          <w:sz w:val="28"/>
          <w:szCs w:val="28"/>
        </w:rPr>
        <w:lastRenderedPageBreak/>
        <w:t xml:space="preserve">укладка линолеума. </w:t>
      </w:r>
    </w:p>
    <w:p w:rsidR="004A6C17" w:rsidRPr="005F1A1B" w:rsidRDefault="004A6C17" w:rsidP="00931A5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A1B">
        <w:rPr>
          <w:rFonts w:ascii="Times New Roman" w:hAnsi="Times New Roman" w:cs="Times New Roman"/>
          <w:sz w:val="28"/>
          <w:szCs w:val="28"/>
        </w:rPr>
        <w:t>Администрацией Соколовского сельского поселения были предоставлены средства на приобретение краски в размере 5500 рублей.</w:t>
      </w:r>
    </w:p>
    <w:p w:rsidR="004A6C17" w:rsidRPr="005F1A1B" w:rsidRDefault="004A6C17" w:rsidP="00931A5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A1B">
        <w:rPr>
          <w:rFonts w:ascii="Times New Roman" w:hAnsi="Times New Roman" w:cs="Times New Roman"/>
          <w:sz w:val="28"/>
          <w:szCs w:val="28"/>
        </w:rPr>
        <w:t xml:space="preserve">Начаты работы по очистке фасада клуба </w:t>
      </w:r>
      <w:proofErr w:type="spellStart"/>
      <w:r w:rsidRPr="005F1A1B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5F1A1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F1A1B">
        <w:rPr>
          <w:rFonts w:ascii="Times New Roman" w:hAnsi="Times New Roman" w:cs="Times New Roman"/>
          <w:sz w:val="28"/>
          <w:szCs w:val="28"/>
        </w:rPr>
        <w:t>овопавловский</w:t>
      </w:r>
      <w:proofErr w:type="spellEnd"/>
      <w:r w:rsidRPr="005F1A1B">
        <w:rPr>
          <w:rFonts w:ascii="Times New Roman" w:hAnsi="Times New Roman" w:cs="Times New Roman"/>
          <w:sz w:val="28"/>
          <w:szCs w:val="28"/>
        </w:rPr>
        <w:t xml:space="preserve"> от остатков штукатурки и побелка фасадной стены с участием казаков ХКО «Соколовское». </w:t>
      </w:r>
    </w:p>
    <w:p w:rsidR="004A6C17" w:rsidRPr="005F1A1B" w:rsidRDefault="004A6C17" w:rsidP="004A6C1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F1A1B">
        <w:rPr>
          <w:rFonts w:ascii="Times New Roman" w:hAnsi="Times New Roman" w:cs="Times New Roman"/>
          <w:sz w:val="28"/>
          <w:szCs w:val="28"/>
        </w:rPr>
        <w:t xml:space="preserve">В клубах  </w:t>
      </w:r>
      <w:proofErr w:type="spellStart"/>
      <w:r w:rsidRPr="005F1A1B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5F1A1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F1A1B">
        <w:rPr>
          <w:rFonts w:ascii="Times New Roman" w:hAnsi="Times New Roman" w:cs="Times New Roman"/>
          <w:sz w:val="28"/>
          <w:szCs w:val="28"/>
        </w:rPr>
        <w:t>ашевский</w:t>
      </w:r>
      <w:proofErr w:type="spellEnd"/>
      <w:r w:rsidRPr="005F1A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F1A1B">
        <w:rPr>
          <w:rFonts w:ascii="Times New Roman" w:hAnsi="Times New Roman" w:cs="Times New Roman"/>
          <w:sz w:val="28"/>
          <w:szCs w:val="28"/>
        </w:rPr>
        <w:t>х.Алексеевский</w:t>
      </w:r>
      <w:proofErr w:type="spellEnd"/>
      <w:r w:rsidRPr="005F1A1B">
        <w:rPr>
          <w:rFonts w:ascii="Times New Roman" w:hAnsi="Times New Roman" w:cs="Times New Roman"/>
          <w:sz w:val="28"/>
          <w:szCs w:val="28"/>
        </w:rPr>
        <w:t xml:space="preserve"> произведена побелка фасадов.</w:t>
      </w:r>
    </w:p>
    <w:p w:rsidR="004A6C17" w:rsidRPr="005F1A1B" w:rsidRDefault="004A6C17" w:rsidP="00931A5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A1B">
        <w:rPr>
          <w:rFonts w:ascii="Times New Roman" w:hAnsi="Times New Roman" w:cs="Times New Roman"/>
          <w:sz w:val="28"/>
          <w:szCs w:val="28"/>
        </w:rPr>
        <w:t>В Соколовской центральной библиотеке произведена замена трех окон с прогнившими рамами.</w:t>
      </w:r>
    </w:p>
    <w:p w:rsidR="004A6C17" w:rsidRPr="005F1A1B" w:rsidRDefault="004A6C17" w:rsidP="004A6C1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F1A1B">
        <w:rPr>
          <w:rFonts w:ascii="Times New Roman" w:hAnsi="Times New Roman" w:cs="Times New Roman"/>
          <w:sz w:val="28"/>
          <w:szCs w:val="28"/>
        </w:rPr>
        <w:t xml:space="preserve">           В рамках работы с пожилым населением совместно с Советом ветеранов, депутатским корпусом поселения проводился ряд мероприятий, направленных на укрепление и сохранение традиций, преемственности поколений,   оказания помощи труженикам тыла, вдовам ветеранов и пожилому населению.</w:t>
      </w:r>
    </w:p>
    <w:p w:rsidR="00CB7114" w:rsidRPr="005F1A1B" w:rsidRDefault="004A6C17" w:rsidP="00931A5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A1B">
        <w:rPr>
          <w:rFonts w:ascii="Times New Roman" w:hAnsi="Times New Roman" w:cs="Times New Roman"/>
          <w:sz w:val="28"/>
          <w:szCs w:val="28"/>
        </w:rPr>
        <w:t>В канун празднования Дня Победы, юбилеев тружеников тыла, вдов, детей войны, узников лагерей глава поселения с председателем ветеранской организации лично поздравил  виновников торжеств (вручались  цветы, памятные подарки).</w:t>
      </w:r>
    </w:p>
    <w:p w:rsidR="00875A53" w:rsidRDefault="00875A53" w:rsidP="00875A53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Спорт</w:t>
      </w:r>
    </w:p>
    <w:p w:rsidR="005F1A1B" w:rsidRPr="005F1A1B" w:rsidRDefault="005F1A1B" w:rsidP="00875A53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4A6C17" w:rsidRPr="005F1A1B" w:rsidRDefault="004A6C17" w:rsidP="00875A53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На территории Соколовского сельского поселения работает 1 </w:t>
      </w:r>
      <w:proofErr w:type="spellStart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спортинструктор</w:t>
      </w:r>
      <w:proofErr w:type="spellEnd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. Систематически занимаются спортом 432 человека. </w:t>
      </w:r>
    </w:p>
    <w:p w:rsidR="00CB7114" w:rsidRPr="005F1A1B" w:rsidRDefault="00CB7114" w:rsidP="00875A53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За счет краевых сре</w:t>
      </w:r>
      <w:proofErr w:type="gramStart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дств в с</w:t>
      </w:r>
      <w:proofErr w:type="gramEnd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умме 100, 00 тыс. </w:t>
      </w:r>
      <w:proofErr w:type="spellStart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рубл</w:t>
      </w:r>
      <w:proofErr w:type="spellEnd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 Приобретены форма для футбольной команды, волейбольной команды, спортинвентарь.</w:t>
      </w:r>
    </w:p>
    <w:p w:rsidR="004A6C17" w:rsidRDefault="004A6C17" w:rsidP="0074391E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период ремонтных работ в спортивном комплексе «Молодость» тренировки осуществляются на базе МБОУ СОШ № 14 им. Д.А. Старикова.</w:t>
      </w:r>
    </w:p>
    <w:p w:rsidR="005F1A1B" w:rsidRPr="005F1A1B" w:rsidRDefault="005F1A1B" w:rsidP="0074391E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5A53" w:rsidRPr="005F1A1B" w:rsidRDefault="00875A53" w:rsidP="00875A53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Заключение</w:t>
      </w:r>
    </w:p>
    <w:p w:rsidR="00733202" w:rsidRPr="005F1A1B" w:rsidRDefault="00733202" w:rsidP="00875A53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931A52" w:rsidRPr="005F1A1B" w:rsidRDefault="00931A52" w:rsidP="00931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Мы понимаем, что </w:t>
      </w:r>
      <w:proofErr w:type="gramStart"/>
      <w:r w:rsidRPr="005F1A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не всё нами было</w:t>
      </w:r>
      <w:proofErr w:type="gramEnd"/>
      <w:r w:rsidRPr="005F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охвачено и сделано, но в тоже время следует сказать, что здесь необходима помощь всех жителей поселения в работе по благоустройству. Только лишь совместными усилиями мы сможем преодолеть и решить многие стоящие перед нами задачи. </w:t>
      </w:r>
    </w:p>
    <w:p w:rsidR="00875A53" w:rsidRPr="005F1A1B" w:rsidRDefault="00CF33D7" w:rsidP="00875A53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Большинс</w:t>
      </w:r>
      <w:r w:rsidR="005961E0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т</w:t>
      </w: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во </w:t>
      </w:r>
      <w:r w:rsidR="003B5C3B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задач, с которыми нам удалось справиться в отчетном году, решены при  самом непосредственном вашем участии, благодаря нашей совместной работе с администрацией  и депутатским корпусом муниципального образования </w:t>
      </w:r>
      <w:proofErr w:type="spellStart"/>
      <w:r w:rsidR="003B5C3B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Гулькевичский</w:t>
      </w:r>
      <w:proofErr w:type="spellEnd"/>
      <w:r w:rsidR="003B5C3B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район, главой муниципального образования </w:t>
      </w:r>
      <w:proofErr w:type="spellStart"/>
      <w:r w:rsidR="003B5C3B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Гулькевичский</w:t>
      </w:r>
      <w:proofErr w:type="spellEnd"/>
      <w:r w:rsidR="003B5C3B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район А.А. </w:t>
      </w:r>
      <w:proofErr w:type="spellStart"/>
      <w:r w:rsidR="003B5C3B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Шишикиным</w:t>
      </w:r>
      <w:proofErr w:type="spellEnd"/>
      <w:r w:rsidR="003B5C3B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руководителями предприятий, организаций, предпринимателями, трудовыми коллективами, руководителями ТОС </w:t>
      </w:r>
      <w:proofErr w:type="gramStart"/>
      <w:r w:rsidR="003B5C3B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</w:t>
      </w:r>
      <w:proofErr w:type="gramEnd"/>
      <w:r w:rsidR="003B5C3B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конечно же односельчан.</w:t>
      </w:r>
    </w:p>
    <w:p w:rsidR="003B5C3B" w:rsidRPr="005F1A1B" w:rsidRDefault="003B5C3B" w:rsidP="00874AD4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Спасибо вам за работу! </w:t>
      </w:r>
      <w:r w:rsidR="0004591C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AE3A88" w:rsidRPr="005F1A1B" w:rsidRDefault="0004591C" w:rsidP="00874AD4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Выражаем благодарность за многолетнее плодотворное сотрудничество </w:t>
      </w:r>
      <w:r w:rsidR="002573CA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решении вопросов местного самоуправления оказывают</w:t>
      </w:r>
      <w:proofErr w:type="gramEnd"/>
      <w:r w:rsidR="002573CA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депутат</w:t>
      </w: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ам</w:t>
      </w:r>
      <w:r w:rsidR="002573CA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Совета муниципального образования </w:t>
      </w:r>
      <w:proofErr w:type="spellStart"/>
      <w:r w:rsidR="002573CA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Гулькевичский</w:t>
      </w:r>
      <w:proofErr w:type="spellEnd"/>
      <w:r w:rsidR="002573CA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район: Ф.В. </w:t>
      </w:r>
      <w:proofErr w:type="spellStart"/>
      <w:r w:rsidR="002573CA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Эртель</w:t>
      </w:r>
      <w:proofErr w:type="spellEnd"/>
      <w:r w:rsidR="002573CA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А.В. </w:t>
      </w:r>
      <w:proofErr w:type="spellStart"/>
      <w:r w:rsidR="002573CA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Горовцов</w:t>
      </w:r>
      <w:r w:rsidR="00E21B90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</w:t>
      </w:r>
      <w:proofErr w:type="spellEnd"/>
      <w:r w:rsidR="002573CA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</w:t>
      </w:r>
      <w:proofErr w:type="gramStart"/>
      <w:r w:rsidR="002573CA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,</w:t>
      </w:r>
      <w:proofErr w:type="gramEnd"/>
      <w:r w:rsidR="002573CA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предпринимател</w:t>
      </w: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ям</w:t>
      </w:r>
      <w:r w:rsidR="002573CA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Соколовского поселения: </w:t>
      </w:r>
      <w:proofErr w:type="gramStart"/>
      <w:r w:rsidR="002573CA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Л.Н. </w:t>
      </w:r>
      <w:proofErr w:type="spellStart"/>
      <w:r w:rsidR="002573CA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Шестирко</w:t>
      </w:r>
      <w:proofErr w:type="spellEnd"/>
      <w:r w:rsidR="002573CA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Д.Н. </w:t>
      </w:r>
      <w:proofErr w:type="spellStart"/>
      <w:r w:rsidR="002573CA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Шестирко</w:t>
      </w:r>
      <w:proofErr w:type="spellEnd"/>
      <w:r w:rsidR="002573CA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В.А. </w:t>
      </w:r>
      <w:proofErr w:type="spellStart"/>
      <w:r w:rsidR="002573CA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Гуцманюк</w:t>
      </w:r>
      <w:proofErr w:type="spellEnd"/>
      <w:r w:rsidR="002573CA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Н.И. Мельников</w:t>
      </w:r>
      <w:r w:rsidR="00E21B90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ой</w:t>
      </w:r>
      <w:r w:rsidR="002573CA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Л.Н. Ершов</w:t>
      </w:r>
      <w:r w:rsidR="00E21B90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ой</w:t>
      </w:r>
      <w:r w:rsidR="002573CA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Н.А. </w:t>
      </w:r>
      <w:proofErr w:type="spellStart"/>
      <w:r w:rsidR="002573CA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Кулыгин</w:t>
      </w:r>
      <w:r w:rsidR="00E21B90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</w:t>
      </w:r>
      <w:proofErr w:type="spellEnd"/>
      <w:r w:rsidR="002573CA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2573CA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О.В. Персидск</w:t>
      </w:r>
      <w:r w:rsidR="00E21B90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ому</w:t>
      </w:r>
      <w:r w:rsidR="008476CE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А.Ю. </w:t>
      </w:r>
      <w:proofErr w:type="spellStart"/>
      <w:r w:rsidR="008476CE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Пеньков</w:t>
      </w:r>
      <w:r w:rsidR="00E21B90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</w:t>
      </w:r>
      <w:proofErr w:type="spellEnd"/>
      <w:r w:rsidR="008476CE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Н.А. </w:t>
      </w:r>
      <w:proofErr w:type="spellStart"/>
      <w:r w:rsidR="008476CE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Костричев</w:t>
      </w:r>
      <w:r w:rsidR="00E21B90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</w:t>
      </w:r>
      <w:proofErr w:type="spellEnd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Т.Н. </w:t>
      </w:r>
      <w:proofErr w:type="spellStart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Черноземову</w:t>
      </w:r>
      <w:proofErr w:type="spellEnd"/>
      <w:r w:rsidR="008A78E8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генеральн</w:t>
      </w:r>
      <w:r w:rsidR="00E21B90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ому</w:t>
      </w:r>
      <w:r w:rsidR="008A78E8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директор</w:t>
      </w:r>
      <w:r w:rsidR="00E21B90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</w:t>
      </w:r>
      <w:r w:rsidR="008A78E8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ООО ПЗ «Наша Родина» Ю.Б. Морозов</w:t>
      </w:r>
      <w:r w:rsidR="00E21B90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</w:t>
      </w:r>
      <w:r w:rsidR="00F159B7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главам КФХ</w:t>
      </w:r>
      <w:r w:rsidR="00931A52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Н.Н. Мишину, П.Н. </w:t>
      </w:r>
      <w:proofErr w:type="spellStart"/>
      <w:r w:rsidR="00931A52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Пучкову</w:t>
      </w:r>
      <w:proofErr w:type="spellEnd"/>
      <w:r w:rsidR="00F159B7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;  ИП Ю.В. Смирнову.</w:t>
      </w:r>
      <w:proofErr w:type="gramEnd"/>
    </w:p>
    <w:p w:rsidR="00CF33D7" w:rsidRPr="005F1A1B" w:rsidRDefault="00CF33D7" w:rsidP="00874AD4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Несмотря на плодотворную работу по решению вопросов местного  самоуправления  остается ряд вопросов, которые находятся на контроле полного исполнения в 2020 году:</w:t>
      </w:r>
    </w:p>
    <w:p w:rsidR="00CF33D7" w:rsidRPr="005F1A1B" w:rsidRDefault="00F159B7" w:rsidP="00874AD4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1.</w:t>
      </w:r>
      <w:r w:rsidR="00CF33D7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</w:t>
      </w:r>
      <w:r w:rsidR="00CF33D7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емонт участка дороги между ул. Ленина и ул. Черкасова в </w:t>
      </w:r>
      <w:r w:rsidR="003478FA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    </w:t>
      </w:r>
      <w:proofErr w:type="gramStart"/>
      <w:r w:rsidR="00CF33D7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</w:t>
      </w:r>
      <w:proofErr w:type="gramEnd"/>
      <w:r w:rsidR="00CF33D7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 Соколовском;</w:t>
      </w:r>
    </w:p>
    <w:p w:rsidR="003478FA" w:rsidRPr="005F1A1B" w:rsidRDefault="00F159B7" w:rsidP="00874AD4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2.</w:t>
      </w:r>
      <w:r w:rsidR="003478FA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</w:t>
      </w:r>
      <w:r w:rsidR="003478FA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троительство детской игровой площадки в х. </w:t>
      </w:r>
      <w:proofErr w:type="spellStart"/>
      <w:r w:rsidR="003478FA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Новопавловский</w:t>
      </w:r>
      <w:proofErr w:type="spellEnd"/>
      <w:r w:rsidR="003478FA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по ул. Восточной;</w:t>
      </w:r>
    </w:p>
    <w:p w:rsidR="003B5C3B" w:rsidRPr="005F1A1B" w:rsidRDefault="00F159B7" w:rsidP="00931A52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3. </w:t>
      </w:r>
      <w:proofErr w:type="spellStart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="003478FA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ронирование</w:t>
      </w:r>
      <w:proofErr w:type="spellEnd"/>
      <w:r w:rsidR="003478FA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деревьев по обращениям жителей </w:t>
      </w:r>
      <w:r w:rsidR="00CB7114"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х</w:t>
      </w: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. </w:t>
      </w:r>
      <w:proofErr w:type="spellStart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Новопавловский</w:t>
      </w:r>
      <w:proofErr w:type="spellEnd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</w:t>
      </w:r>
      <w:r w:rsid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</w:t>
      </w: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с. Соколовского;</w:t>
      </w:r>
    </w:p>
    <w:p w:rsidR="00F159B7" w:rsidRPr="005F1A1B" w:rsidRDefault="00F159B7" w:rsidP="00931A52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4. Реконструкция уличного освещения на </w:t>
      </w:r>
      <w:proofErr w:type="gramStart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светодиодное</w:t>
      </w:r>
      <w:proofErr w:type="gramEnd"/>
      <w:r w:rsidRPr="005F1A1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B64370" w:rsidRPr="005F1A1B" w:rsidRDefault="00B6437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64370" w:rsidRPr="005F1A1B" w:rsidSect="00BD032E">
      <w:headerReference w:type="default" r:id="rId9"/>
      <w:footnotePr>
        <w:pos w:val="beneathText"/>
      </w:footnotePr>
      <w:pgSz w:w="11905" w:h="16837"/>
      <w:pgMar w:top="1134" w:right="567" w:bottom="1134" w:left="1701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282" w:rsidRDefault="00606282">
      <w:pPr>
        <w:spacing w:after="0" w:line="240" w:lineRule="auto"/>
      </w:pPr>
      <w:r>
        <w:separator/>
      </w:r>
    </w:p>
  </w:endnote>
  <w:endnote w:type="continuationSeparator" w:id="0">
    <w:p w:rsidR="00606282" w:rsidRDefault="0060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282" w:rsidRDefault="00606282">
      <w:pPr>
        <w:spacing w:after="0" w:line="240" w:lineRule="auto"/>
      </w:pPr>
      <w:r>
        <w:separator/>
      </w:r>
    </w:p>
  </w:footnote>
  <w:footnote w:type="continuationSeparator" w:id="0">
    <w:p w:rsidR="00606282" w:rsidRDefault="00606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645668"/>
      <w:docPartObj>
        <w:docPartGallery w:val="Page Numbers (Top of Page)"/>
        <w:docPartUnique/>
      </w:docPartObj>
    </w:sdtPr>
    <w:sdtEndPr/>
    <w:sdtContent>
      <w:p w:rsidR="000D0D6A" w:rsidRDefault="000D0D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A1B">
          <w:rPr>
            <w:noProof/>
          </w:rPr>
          <w:t>11</w:t>
        </w:r>
        <w:r>
          <w:fldChar w:fldCharType="end"/>
        </w:r>
      </w:p>
    </w:sdtContent>
  </w:sdt>
  <w:p w:rsidR="00357DC8" w:rsidRDefault="00357D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7479"/>
    <w:multiLevelType w:val="hybridMultilevel"/>
    <w:tmpl w:val="4D788C3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21C078EF"/>
    <w:multiLevelType w:val="hybridMultilevel"/>
    <w:tmpl w:val="5D5E62AA"/>
    <w:lvl w:ilvl="0" w:tplc="84DEA0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80963"/>
    <w:multiLevelType w:val="hybridMultilevel"/>
    <w:tmpl w:val="53D81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81404"/>
    <w:multiLevelType w:val="hybridMultilevel"/>
    <w:tmpl w:val="B7A83738"/>
    <w:lvl w:ilvl="0" w:tplc="7A267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6793D"/>
    <w:multiLevelType w:val="hybridMultilevel"/>
    <w:tmpl w:val="31BA1798"/>
    <w:lvl w:ilvl="0" w:tplc="BD90B55C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636D8E"/>
    <w:multiLevelType w:val="hybridMultilevel"/>
    <w:tmpl w:val="80E2DBB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6B44B7"/>
    <w:multiLevelType w:val="hybridMultilevel"/>
    <w:tmpl w:val="3C20062C"/>
    <w:lvl w:ilvl="0" w:tplc="D1A05F7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AA1923"/>
    <w:multiLevelType w:val="hybridMultilevel"/>
    <w:tmpl w:val="CCAA268E"/>
    <w:lvl w:ilvl="0" w:tplc="01B6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2A9DA4">
      <w:start w:val="1"/>
      <w:numFmt w:val="decimal"/>
      <w:lvlText w:val="%2."/>
      <w:lvlJc w:val="left"/>
      <w:pPr>
        <w:tabs>
          <w:tab w:val="num" w:pos="1773"/>
        </w:tabs>
        <w:ind w:left="1773" w:hanging="97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96044B"/>
    <w:multiLevelType w:val="hybridMultilevel"/>
    <w:tmpl w:val="AC92D11E"/>
    <w:lvl w:ilvl="0" w:tplc="160078E6">
      <w:start w:val="2019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4513B8"/>
    <w:multiLevelType w:val="hybridMultilevel"/>
    <w:tmpl w:val="40208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053D1F"/>
    <w:multiLevelType w:val="multilevel"/>
    <w:tmpl w:val="1DB0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0A06D6"/>
    <w:multiLevelType w:val="hybridMultilevel"/>
    <w:tmpl w:val="56AEB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86F3B"/>
    <w:multiLevelType w:val="multilevel"/>
    <w:tmpl w:val="FD08E5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12"/>
  </w:num>
  <w:num w:numId="9">
    <w:abstractNumId w:val="9"/>
  </w:num>
  <w:num w:numId="10">
    <w:abstractNumId w:val="3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F0"/>
    <w:rsid w:val="00000BE3"/>
    <w:rsid w:val="000110BD"/>
    <w:rsid w:val="00025130"/>
    <w:rsid w:val="00025375"/>
    <w:rsid w:val="00034A7D"/>
    <w:rsid w:val="00034F51"/>
    <w:rsid w:val="0004134C"/>
    <w:rsid w:val="0004591C"/>
    <w:rsid w:val="00080798"/>
    <w:rsid w:val="00083896"/>
    <w:rsid w:val="00084378"/>
    <w:rsid w:val="000955F3"/>
    <w:rsid w:val="00096419"/>
    <w:rsid w:val="00097115"/>
    <w:rsid w:val="00097A8C"/>
    <w:rsid w:val="000B34BD"/>
    <w:rsid w:val="000C1558"/>
    <w:rsid w:val="000C30E6"/>
    <w:rsid w:val="000C5C06"/>
    <w:rsid w:val="000C66BD"/>
    <w:rsid w:val="000C7608"/>
    <w:rsid w:val="000D0D6A"/>
    <w:rsid w:val="000E516C"/>
    <w:rsid w:val="000F3FF2"/>
    <w:rsid w:val="000F7C89"/>
    <w:rsid w:val="00105941"/>
    <w:rsid w:val="00114EB4"/>
    <w:rsid w:val="00116DF8"/>
    <w:rsid w:val="00120450"/>
    <w:rsid w:val="00120F6E"/>
    <w:rsid w:val="001237CA"/>
    <w:rsid w:val="00132B26"/>
    <w:rsid w:val="0013376B"/>
    <w:rsid w:val="00134644"/>
    <w:rsid w:val="001522D7"/>
    <w:rsid w:val="00166742"/>
    <w:rsid w:val="001710A1"/>
    <w:rsid w:val="00172310"/>
    <w:rsid w:val="00173CA9"/>
    <w:rsid w:val="001802D5"/>
    <w:rsid w:val="001850BE"/>
    <w:rsid w:val="001955A4"/>
    <w:rsid w:val="001B1D09"/>
    <w:rsid w:val="001F3701"/>
    <w:rsid w:val="001F4015"/>
    <w:rsid w:val="00212DC9"/>
    <w:rsid w:val="002315DE"/>
    <w:rsid w:val="00234098"/>
    <w:rsid w:val="00256E4F"/>
    <w:rsid w:val="002573CA"/>
    <w:rsid w:val="00272C7C"/>
    <w:rsid w:val="00281741"/>
    <w:rsid w:val="0029440B"/>
    <w:rsid w:val="00295412"/>
    <w:rsid w:val="002A201E"/>
    <w:rsid w:val="002C1D05"/>
    <w:rsid w:val="002C4193"/>
    <w:rsid w:val="002C5768"/>
    <w:rsid w:val="002C799D"/>
    <w:rsid w:val="002F196A"/>
    <w:rsid w:val="002F3C83"/>
    <w:rsid w:val="002F4021"/>
    <w:rsid w:val="002F6B4A"/>
    <w:rsid w:val="0030106B"/>
    <w:rsid w:val="00306F80"/>
    <w:rsid w:val="003074DE"/>
    <w:rsid w:val="00311195"/>
    <w:rsid w:val="003478FA"/>
    <w:rsid w:val="00354A71"/>
    <w:rsid w:val="00357DC8"/>
    <w:rsid w:val="00367B41"/>
    <w:rsid w:val="0037365D"/>
    <w:rsid w:val="003748F9"/>
    <w:rsid w:val="00374950"/>
    <w:rsid w:val="00384793"/>
    <w:rsid w:val="00384A58"/>
    <w:rsid w:val="00394402"/>
    <w:rsid w:val="003A3959"/>
    <w:rsid w:val="003A5F9E"/>
    <w:rsid w:val="003B0AAA"/>
    <w:rsid w:val="003B2275"/>
    <w:rsid w:val="003B5C3B"/>
    <w:rsid w:val="003C31FF"/>
    <w:rsid w:val="003D5AC9"/>
    <w:rsid w:val="003E2B6E"/>
    <w:rsid w:val="003F0149"/>
    <w:rsid w:val="003F269E"/>
    <w:rsid w:val="003F557D"/>
    <w:rsid w:val="00402779"/>
    <w:rsid w:val="00413C66"/>
    <w:rsid w:val="0042185E"/>
    <w:rsid w:val="0042206C"/>
    <w:rsid w:val="004332C2"/>
    <w:rsid w:val="00435136"/>
    <w:rsid w:val="00437D4A"/>
    <w:rsid w:val="004513D2"/>
    <w:rsid w:val="00452CA2"/>
    <w:rsid w:val="004566C8"/>
    <w:rsid w:val="00457B99"/>
    <w:rsid w:val="00476A29"/>
    <w:rsid w:val="0048513A"/>
    <w:rsid w:val="00485858"/>
    <w:rsid w:val="004968E6"/>
    <w:rsid w:val="004A6C17"/>
    <w:rsid w:val="004B5774"/>
    <w:rsid w:val="004C25A8"/>
    <w:rsid w:val="004C3097"/>
    <w:rsid w:val="004C66A4"/>
    <w:rsid w:val="004D10F5"/>
    <w:rsid w:val="004E47F0"/>
    <w:rsid w:val="004E55BD"/>
    <w:rsid w:val="004F03D3"/>
    <w:rsid w:val="005269EA"/>
    <w:rsid w:val="00536274"/>
    <w:rsid w:val="0054506D"/>
    <w:rsid w:val="00552B75"/>
    <w:rsid w:val="00556ADB"/>
    <w:rsid w:val="00556E3B"/>
    <w:rsid w:val="00562F41"/>
    <w:rsid w:val="005750BC"/>
    <w:rsid w:val="00576E56"/>
    <w:rsid w:val="00594A9C"/>
    <w:rsid w:val="00594C82"/>
    <w:rsid w:val="005961E0"/>
    <w:rsid w:val="005A206E"/>
    <w:rsid w:val="005A2D13"/>
    <w:rsid w:val="005A4130"/>
    <w:rsid w:val="005B10B1"/>
    <w:rsid w:val="005B5C5F"/>
    <w:rsid w:val="005C118E"/>
    <w:rsid w:val="005C4CCA"/>
    <w:rsid w:val="005D1A05"/>
    <w:rsid w:val="005E4980"/>
    <w:rsid w:val="005F1A1B"/>
    <w:rsid w:val="005F20AF"/>
    <w:rsid w:val="005F2395"/>
    <w:rsid w:val="0060082E"/>
    <w:rsid w:val="00606282"/>
    <w:rsid w:val="00616E54"/>
    <w:rsid w:val="00627F70"/>
    <w:rsid w:val="006309E6"/>
    <w:rsid w:val="0063159C"/>
    <w:rsid w:val="00632149"/>
    <w:rsid w:val="00645BFB"/>
    <w:rsid w:val="00647E38"/>
    <w:rsid w:val="00651928"/>
    <w:rsid w:val="00654447"/>
    <w:rsid w:val="0066326E"/>
    <w:rsid w:val="006812EB"/>
    <w:rsid w:val="006831A9"/>
    <w:rsid w:val="00685560"/>
    <w:rsid w:val="00686B39"/>
    <w:rsid w:val="006A651E"/>
    <w:rsid w:val="006B03D3"/>
    <w:rsid w:val="006C1727"/>
    <w:rsid w:val="006D50AB"/>
    <w:rsid w:val="006E7FDE"/>
    <w:rsid w:val="006F02FB"/>
    <w:rsid w:val="006F04B7"/>
    <w:rsid w:val="007157D3"/>
    <w:rsid w:val="007274FF"/>
    <w:rsid w:val="00733202"/>
    <w:rsid w:val="0073504B"/>
    <w:rsid w:val="007410F7"/>
    <w:rsid w:val="0074391E"/>
    <w:rsid w:val="007460C3"/>
    <w:rsid w:val="00746521"/>
    <w:rsid w:val="007546C7"/>
    <w:rsid w:val="007637ED"/>
    <w:rsid w:val="00772812"/>
    <w:rsid w:val="00787E53"/>
    <w:rsid w:val="007903A0"/>
    <w:rsid w:val="00796A6C"/>
    <w:rsid w:val="00796C6B"/>
    <w:rsid w:val="0079717C"/>
    <w:rsid w:val="007B031F"/>
    <w:rsid w:val="007C3452"/>
    <w:rsid w:val="007D0CB4"/>
    <w:rsid w:val="007E19EA"/>
    <w:rsid w:val="007F2591"/>
    <w:rsid w:val="008036C9"/>
    <w:rsid w:val="00807B29"/>
    <w:rsid w:val="00815674"/>
    <w:rsid w:val="00825961"/>
    <w:rsid w:val="00833061"/>
    <w:rsid w:val="00843D53"/>
    <w:rsid w:val="008476CE"/>
    <w:rsid w:val="00857BBF"/>
    <w:rsid w:val="0086034C"/>
    <w:rsid w:val="008655FC"/>
    <w:rsid w:val="00866809"/>
    <w:rsid w:val="008749D3"/>
    <w:rsid w:val="00874AD4"/>
    <w:rsid w:val="00875A53"/>
    <w:rsid w:val="00896471"/>
    <w:rsid w:val="008A114C"/>
    <w:rsid w:val="008A78E8"/>
    <w:rsid w:val="008B7873"/>
    <w:rsid w:val="008E5640"/>
    <w:rsid w:val="008E7C21"/>
    <w:rsid w:val="008F3356"/>
    <w:rsid w:val="008F4191"/>
    <w:rsid w:val="00900F0F"/>
    <w:rsid w:val="009208AC"/>
    <w:rsid w:val="00931A52"/>
    <w:rsid w:val="00932B69"/>
    <w:rsid w:val="009419B8"/>
    <w:rsid w:val="00942508"/>
    <w:rsid w:val="0094468D"/>
    <w:rsid w:val="00946DDA"/>
    <w:rsid w:val="00966F8D"/>
    <w:rsid w:val="00975651"/>
    <w:rsid w:val="00987274"/>
    <w:rsid w:val="00996764"/>
    <w:rsid w:val="009D23C2"/>
    <w:rsid w:val="009D2A18"/>
    <w:rsid w:val="009E2383"/>
    <w:rsid w:val="00A10F12"/>
    <w:rsid w:val="00A17361"/>
    <w:rsid w:val="00A17FEB"/>
    <w:rsid w:val="00A250C6"/>
    <w:rsid w:val="00A30DEC"/>
    <w:rsid w:val="00A3119C"/>
    <w:rsid w:val="00A363C2"/>
    <w:rsid w:val="00A5138C"/>
    <w:rsid w:val="00A55ADB"/>
    <w:rsid w:val="00A715AB"/>
    <w:rsid w:val="00A816A6"/>
    <w:rsid w:val="00A818FD"/>
    <w:rsid w:val="00A87245"/>
    <w:rsid w:val="00A90B0B"/>
    <w:rsid w:val="00A94D30"/>
    <w:rsid w:val="00A9577A"/>
    <w:rsid w:val="00AA49AC"/>
    <w:rsid w:val="00AA4F23"/>
    <w:rsid w:val="00AC6F31"/>
    <w:rsid w:val="00AE3A88"/>
    <w:rsid w:val="00AF692B"/>
    <w:rsid w:val="00B04A9B"/>
    <w:rsid w:val="00B16CAB"/>
    <w:rsid w:val="00B237D9"/>
    <w:rsid w:val="00B31991"/>
    <w:rsid w:val="00B3394D"/>
    <w:rsid w:val="00B35E99"/>
    <w:rsid w:val="00B43B44"/>
    <w:rsid w:val="00B60DBA"/>
    <w:rsid w:val="00B616E7"/>
    <w:rsid w:val="00B64370"/>
    <w:rsid w:val="00B83BA8"/>
    <w:rsid w:val="00B93FCB"/>
    <w:rsid w:val="00B95BDA"/>
    <w:rsid w:val="00BA1C2F"/>
    <w:rsid w:val="00BA7BBB"/>
    <w:rsid w:val="00BA7DD3"/>
    <w:rsid w:val="00BB289E"/>
    <w:rsid w:val="00BB33B8"/>
    <w:rsid w:val="00BD032E"/>
    <w:rsid w:val="00BE1140"/>
    <w:rsid w:val="00BE391B"/>
    <w:rsid w:val="00BE6738"/>
    <w:rsid w:val="00BF3102"/>
    <w:rsid w:val="00C06E48"/>
    <w:rsid w:val="00C074AC"/>
    <w:rsid w:val="00C1495E"/>
    <w:rsid w:val="00C21CD4"/>
    <w:rsid w:val="00C47BDF"/>
    <w:rsid w:val="00C63CA4"/>
    <w:rsid w:val="00C70275"/>
    <w:rsid w:val="00CA0AC4"/>
    <w:rsid w:val="00CA67D2"/>
    <w:rsid w:val="00CB7114"/>
    <w:rsid w:val="00CE2F61"/>
    <w:rsid w:val="00CF33D7"/>
    <w:rsid w:val="00CF55CA"/>
    <w:rsid w:val="00D00170"/>
    <w:rsid w:val="00D106D8"/>
    <w:rsid w:val="00D31B12"/>
    <w:rsid w:val="00D32614"/>
    <w:rsid w:val="00D43251"/>
    <w:rsid w:val="00D50113"/>
    <w:rsid w:val="00D51A49"/>
    <w:rsid w:val="00D67179"/>
    <w:rsid w:val="00D83ACA"/>
    <w:rsid w:val="00D94ECE"/>
    <w:rsid w:val="00DB4818"/>
    <w:rsid w:val="00DB4B31"/>
    <w:rsid w:val="00DC46FC"/>
    <w:rsid w:val="00DC6907"/>
    <w:rsid w:val="00DD6246"/>
    <w:rsid w:val="00DE3A24"/>
    <w:rsid w:val="00DF6133"/>
    <w:rsid w:val="00E03469"/>
    <w:rsid w:val="00E0572F"/>
    <w:rsid w:val="00E14D93"/>
    <w:rsid w:val="00E21B90"/>
    <w:rsid w:val="00E246DE"/>
    <w:rsid w:val="00E357DF"/>
    <w:rsid w:val="00E415A5"/>
    <w:rsid w:val="00E41D2A"/>
    <w:rsid w:val="00E445F4"/>
    <w:rsid w:val="00E547AE"/>
    <w:rsid w:val="00E57E86"/>
    <w:rsid w:val="00E60B95"/>
    <w:rsid w:val="00E72122"/>
    <w:rsid w:val="00E77810"/>
    <w:rsid w:val="00E82D28"/>
    <w:rsid w:val="00E87804"/>
    <w:rsid w:val="00E90113"/>
    <w:rsid w:val="00E90610"/>
    <w:rsid w:val="00E9255A"/>
    <w:rsid w:val="00EA2672"/>
    <w:rsid w:val="00EB2402"/>
    <w:rsid w:val="00EC2DF8"/>
    <w:rsid w:val="00EC3165"/>
    <w:rsid w:val="00ED107C"/>
    <w:rsid w:val="00ED1A04"/>
    <w:rsid w:val="00ED3F86"/>
    <w:rsid w:val="00ED4581"/>
    <w:rsid w:val="00ED7437"/>
    <w:rsid w:val="00F13CF4"/>
    <w:rsid w:val="00F159B7"/>
    <w:rsid w:val="00F30431"/>
    <w:rsid w:val="00F3434B"/>
    <w:rsid w:val="00F376D5"/>
    <w:rsid w:val="00F379EF"/>
    <w:rsid w:val="00F40D2D"/>
    <w:rsid w:val="00F56C69"/>
    <w:rsid w:val="00F71070"/>
    <w:rsid w:val="00F77723"/>
    <w:rsid w:val="00F92D91"/>
    <w:rsid w:val="00FA6263"/>
    <w:rsid w:val="00FB5D12"/>
    <w:rsid w:val="00FC4B61"/>
    <w:rsid w:val="00FD20F8"/>
    <w:rsid w:val="00FE1CA3"/>
    <w:rsid w:val="00FF5493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03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A5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75A53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B0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AF69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D2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6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4370"/>
  </w:style>
  <w:style w:type="paragraph" w:styleId="aa">
    <w:name w:val="No Spacing"/>
    <w:uiPriority w:val="1"/>
    <w:qFormat/>
    <w:rsid w:val="00AA49AC"/>
    <w:pPr>
      <w:spacing w:after="0" w:line="240" w:lineRule="auto"/>
    </w:pPr>
  </w:style>
  <w:style w:type="paragraph" w:customStyle="1" w:styleId="Style6">
    <w:name w:val="Style6"/>
    <w:basedOn w:val="a"/>
    <w:rsid w:val="00AA49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AA49AC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unhideWhenUsed/>
    <w:rsid w:val="000C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478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03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A5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75A53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B0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AF69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D2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6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4370"/>
  </w:style>
  <w:style w:type="paragraph" w:styleId="aa">
    <w:name w:val="No Spacing"/>
    <w:uiPriority w:val="1"/>
    <w:qFormat/>
    <w:rsid w:val="00AA49AC"/>
    <w:pPr>
      <w:spacing w:after="0" w:line="240" w:lineRule="auto"/>
    </w:pPr>
  </w:style>
  <w:style w:type="paragraph" w:customStyle="1" w:styleId="Style6">
    <w:name w:val="Style6"/>
    <w:basedOn w:val="a"/>
    <w:rsid w:val="00AA49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AA49AC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unhideWhenUsed/>
    <w:rsid w:val="000C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478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27D8D-F3D2-43C5-A762-ACE6BB37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4532</TotalTime>
  <Pages>1</Pages>
  <Words>3356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89</cp:revision>
  <cp:lastPrinted>2021-02-10T05:02:00Z</cp:lastPrinted>
  <dcterms:created xsi:type="dcterms:W3CDTF">2015-03-25T08:37:00Z</dcterms:created>
  <dcterms:modified xsi:type="dcterms:W3CDTF">2021-02-10T05:03:00Z</dcterms:modified>
</cp:coreProperties>
</file>